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80FB5" w:rsidR="00780FB5" w:rsidP="00780FB5" w:rsidRDefault="00780FB5" w14:paraId="67C7A632" w14:textId="5679E5CF">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780FB5">
        <w:rPr>
          <w:rFonts w:ascii="Calibri" w:hAnsi="Calibri" w:eastAsia="Times New Roman" w:cs="Calibri"/>
          <w:color w:val="0563C1"/>
          <w:kern w:val="0"/>
          <w:u w:val="single"/>
          <w14:ligatures w14:val="none"/>
        </w:rPr>
        <w:instrText>https://www.centurylink.com/wholesale/pcat/resaleshns.html</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780FB5">
        <w:rPr>
          <w:rStyle w:val="Hyperlink"/>
          <w:rFonts w:ascii="Calibri" w:hAnsi="Calibri" w:eastAsia="Times New Roman" w:cs="Calibri"/>
          <w:kern w:val="0"/>
          <w14:ligatures w14:val="none"/>
        </w:rPr>
        <w:t>https://www.centurylink.com/wholesale/pcat/resaleshns.html</w:t>
      </w:r>
      <w:r>
        <w:rPr>
          <w:rFonts w:ascii="Calibri" w:hAnsi="Calibri" w:eastAsia="Times New Roman" w:cs="Calibri"/>
          <w:color w:val="0563C1"/>
          <w:kern w:val="0"/>
          <w:u w:val="single"/>
          <w14:ligatures w14:val="none"/>
        </w:rPr>
        <w:fldChar w:fldCharType="end"/>
      </w:r>
    </w:p>
    <w:p w:rsidR="00780FB5" w:rsidP="00780FB5" w:rsidRDefault="00780FB5" w14:paraId="28BFE026"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780FB5" w:rsidR="00780FB5" w:rsidP="00780FB5" w:rsidRDefault="00780FB5" w14:paraId="2986A46E" w14:textId="582BF0C0">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780FB5">
        <w:rPr>
          <w:rFonts w:ascii="Arial" w:hAnsi="Arial" w:eastAsia="Times New Roman" w:cs="Arial"/>
          <w:b/>
          <w:bCs/>
          <w:color w:val="006BBD"/>
          <w:kern w:val="0"/>
          <w:sz w:val="27"/>
          <w:szCs w:val="27"/>
          <w14:ligatures w14:val="none"/>
        </w:rPr>
        <w:t>Resale - Self-Healing Network Service (SHNS) - V21.0</w:t>
      </w:r>
    </w:p>
    <w:p w:rsidR="00780FB5" w:rsidP="00780FB5" w:rsidRDefault="00780FB5" w14:paraId="2D5ED56C" w14:textId="5C8A0DE2">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noProof/>
          <w:color w:val="006BBD"/>
          <w:kern w:val="0"/>
          <w:sz w:val="20"/>
          <w:szCs w:val="20"/>
          <w14:ligatures w14:val="none"/>
        </w:rPr>
        <w:drawing>
          <wp:inline distT="0" distB="0" distL="0" distR="0" wp14:anchorId="7B4BE46A" wp14:editId="1F27FFB9">
            <wp:extent cx="1190625" cy="323850"/>
            <wp:effectExtent l="0" t="0" r="9525" b="0"/>
            <wp:docPr id="217600873"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780FB5" w:rsidR="00780FB5" w:rsidP="00780FB5" w:rsidRDefault="00780FB5" w14:paraId="42B709E3" w14:textId="77777777">
      <w:pPr>
        <w:shd w:val="clear" w:color="auto" w:fill="FFFFFF"/>
        <w:spacing w:after="0" w:line="240" w:lineRule="auto"/>
        <w:rPr>
          <w:rFonts w:ascii="Arial" w:hAnsi="Arial" w:eastAsia="Times New Roman" w:cs="Arial"/>
          <w:color w:val="000000"/>
          <w:kern w:val="0"/>
          <w:sz w:val="20"/>
          <w:szCs w:val="20"/>
          <w14:ligatures w14:val="none"/>
        </w:rPr>
      </w:pPr>
    </w:p>
    <w:p w:rsidRPr="00780FB5" w:rsidR="00780FB5" w:rsidP="00780FB5" w:rsidRDefault="00780FB5" w14:paraId="2A2E525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780FB5">
        <w:rPr>
          <w:rFonts w:ascii="Arial" w:hAnsi="Arial" w:eastAsia="Times New Roman" w:cs="Arial"/>
          <w:b/>
          <w:bCs/>
          <w:color w:val="000000"/>
          <w:kern w:val="0"/>
          <w:sz w:val="26"/>
          <w:szCs w:val="26"/>
          <w14:ligatures w14:val="none"/>
        </w:rPr>
        <w:t>Product Description</w:t>
      </w:r>
    </w:p>
    <w:p w:rsidRPr="00780FB5" w:rsidR="00780FB5" w:rsidP="00780FB5" w:rsidRDefault="00780FB5" w14:paraId="4E18F592"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CenturyLink's retail telecommunications service, Self-Healing Network Service (SHNS), is available for resale by Competitive Local Exchange Carriers (CLECs) to their end-users. Additional information about resale of CenturyLink's retail services can be found in the </w:t>
      </w:r>
      <w:hyperlink w:history="1" r:id="rId7">
        <w:r w:rsidRPr="00780FB5">
          <w:rPr>
            <w:rFonts w:ascii="Arial" w:hAnsi="Arial" w:eastAsia="Times New Roman" w:cs="Arial"/>
            <w:color w:val="006BBD"/>
            <w:kern w:val="0"/>
            <w:sz w:val="20"/>
            <w:szCs w:val="20"/>
            <w:u w:val="single"/>
            <w14:ligatures w14:val="none"/>
          </w:rPr>
          <w:t>Resale General</w:t>
        </w:r>
      </w:hyperlink>
      <w:r w:rsidRPr="00780FB5">
        <w:rPr>
          <w:rFonts w:ascii="Arial" w:hAnsi="Arial" w:eastAsia="Times New Roman" w:cs="Arial"/>
          <w:color w:val="000000"/>
          <w:kern w:val="0"/>
          <w:sz w:val="20"/>
          <w:szCs w:val="20"/>
          <w14:ligatures w14:val="none"/>
        </w:rPr>
        <w:t> Product Catalog (PCAT).</w:t>
      </w:r>
    </w:p>
    <w:p w:rsidRPr="00780FB5" w:rsidR="00780FB5" w:rsidP="7348EE65" w:rsidRDefault="00780FB5" w14:paraId="2E91BD7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SHNS offers end-users a premium service arrangement designed to provide </w:t>
      </w:r>
      <w:bookmarkStart w:name="_Int_Z8KCvhOc" w:id="727146270"/>
      <w:r w:rsidRPr="00780FB5" w:rsidR="00780FB5">
        <w:rPr>
          <w:rFonts w:ascii="Arial" w:hAnsi="Arial" w:eastAsia="Times New Roman" w:cs="Arial"/>
          <w:color w:val="000000"/>
          <w:kern w:val="0"/>
          <w:sz w:val="20"/>
          <w:szCs w:val="20"/>
          <w14:ligatures w14:val="none"/>
        </w:rPr>
        <w:t>high capacity</w:t>
      </w:r>
      <w:bookmarkEnd w:id="727146270"/>
      <w:r w:rsidRPr="00780FB5" w:rsidR="00780FB5">
        <w:rPr>
          <w:rFonts w:ascii="Arial" w:hAnsi="Arial" w:eastAsia="Times New Roman" w:cs="Arial"/>
          <w:color w:val="000000"/>
          <w:kern w:val="0"/>
          <w:sz w:val="20"/>
          <w:szCs w:val="20"/>
          <w14:ligatures w14:val="none"/>
        </w:rPr>
        <w:t xml:space="preserve"> digital services between multiple </w:t>
      </w:r>
      <w:bookmarkStart w:name="_Int_gSNcpYJC" w:id="803399536"/>
      <w:r w:rsidRPr="00780FB5" w:rsidR="00780FB5">
        <w:rPr>
          <w:rFonts w:ascii="Arial" w:hAnsi="Arial" w:eastAsia="Times New Roman" w:cs="Arial"/>
          <w:color w:val="000000"/>
          <w:kern w:val="0"/>
          <w:sz w:val="20"/>
          <w:szCs w:val="20"/>
          <w14:ligatures w14:val="none"/>
        </w:rPr>
        <w:t xml:space="preserve">end-user</w:t>
      </w:r>
      <w:bookmarkEnd w:id="803399536"/>
      <w:r w:rsidRPr="00780FB5" w:rsidR="00780FB5">
        <w:rPr>
          <w:rFonts w:ascii="Arial" w:hAnsi="Arial" w:eastAsia="Times New Roman" w:cs="Arial"/>
          <w:color w:val="000000"/>
          <w:kern w:val="0"/>
          <w:sz w:val="20"/>
          <w:szCs w:val="20"/>
          <w14:ligatures w14:val="none"/>
        </w:rPr>
        <w:t xml:space="preserve"> </w:t>
      </w:r>
      <w:r w:rsidRPr="00780FB5" w:rsidR="00780FB5">
        <w:rPr>
          <w:rFonts w:ascii="Arial" w:hAnsi="Arial" w:eastAsia="Times New Roman" w:cs="Arial"/>
          <w:color w:val="000000"/>
          <w:kern w:val="0"/>
          <w:sz w:val="20"/>
          <w:szCs w:val="20"/>
          <w14:ligatures w14:val="none"/>
        </w:rPr>
        <w:t xml:space="preserve">designated</w:t>
      </w:r>
      <w:r w:rsidRPr="00780FB5" w:rsidR="00780FB5">
        <w:rPr>
          <w:rFonts w:ascii="Arial" w:hAnsi="Arial" w:eastAsia="Times New Roman" w:cs="Arial"/>
          <w:color w:val="000000"/>
          <w:kern w:val="0"/>
          <w:sz w:val="20"/>
          <w:szCs w:val="20"/>
          <w14:ligatures w14:val="none"/>
        </w:rPr>
        <w:t xml:space="preserve"> premises and CenturyLink wire centers. SHNS is an arrangement that automatically detects a fault in the Network and reconfigures itself to </w:t>
      </w:r>
      <w:r w:rsidRPr="00780FB5" w:rsidR="00780FB5">
        <w:rPr>
          <w:rFonts w:ascii="Arial" w:hAnsi="Arial" w:eastAsia="Times New Roman" w:cs="Arial"/>
          <w:color w:val="000000"/>
          <w:kern w:val="0"/>
          <w:sz w:val="20"/>
          <w:szCs w:val="20"/>
          <w14:ligatures w14:val="none"/>
        </w:rPr>
        <w:t xml:space="preserve">maintain</w:t>
      </w:r>
      <w:r w:rsidRPr="00780FB5" w:rsidR="00780FB5">
        <w:rPr>
          <w:rFonts w:ascii="Arial" w:hAnsi="Arial" w:eastAsia="Times New Roman" w:cs="Arial"/>
          <w:color w:val="000000"/>
          <w:kern w:val="0"/>
          <w:sz w:val="20"/>
          <w:szCs w:val="20"/>
          <w14:ligatures w14:val="none"/>
        </w:rPr>
        <w:t xml:space="preserve"> a near continuous flow of information between locations.</w:t>
      </w:r>
    </w:p>
    <w:p w:rsidRPr="00780FB5" w:rsidR="00780FB5" w:rsidP="7348EE65" w:rsidRDefault="00780FB5" w14:paraId="281DD5B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The SHNS arrangement is made up of two concentric rings that connect two or more locations which connect multiple node locations, with fiber optic cable pairs. Locations included on the ring are specified by the end-user. One ring is the active transmission path, while the second ring serves as a backup transmission path. The direction of communications on the active path is transmitted in one direction (e.g., clockwise) around the ring. Should a failure occur in a </w:t>
      </w:r>
      <w:r w:rsidRPr="00780FB5" w:rsidR="00780FB5">
        <w:rPr>
          <w:rFonts w:ascii="Arial" w:hAnsi="Arial" w:eastAsia="Times New Roman" w:cs="Arial"/>
          <w:color w:val="000000"/>
          <w:kern w:val="0"/>
          <w:sz w:val="20"/>
          <w:szCs w:val="20"/>
          <w14:ligatures w14:val="none"/>
        </w:rPr>
        <w:t xml:space="preserve">component</w:t>
      </w:r>
      <w:r w:rsidRPr="00780FB5" w:rsidR="00780FB5">
        <w:rPr>
          <w:rFonts w:ascii="Arial" w:hAnsi="Arial" w:eastAsia="Times New Roman" w:cs="Arial"/>
          <w:color w:val="000000"/>
          <w:kern w:val="0"/>
          <w:sz w:val="20"/>
          <w:szCs w:val="20"/>
          <w14:ligatures w14:val="none"/>
        </w:rPr>
        <w:t xml:space="preserve"> of the active path, the service will "heal" itself by automatically rerouting the signal in the opposite direction (e.g., </w:t>
      </w:r>
      <w:bookmarkStart w:name="_Int_FxbKX2pz" w:id="2045901967"/>
      <w:r w:rsidRPr="00780FB5" w:rsidR="00780FB5">
        <w:rPr>
          <w:rFonts w:ascii="Arial" w:hAnsi="Arial" w:eastAsia="Times New Roman" w:cs="Arial"/>
          <w:color w:val="000000"/>
          <w:kern w:val="0"/>
          <w:sz w:val="20"/>
          <w:szCs w:val="20"/>
          <w14:ligatures w14:val="none"/>
        </w:rPr>
        <w:t>counter-clockwise</w:t>
      </w:r>
      <w:bookmarkEnd w:id="2045901967"/>
      <w:r w:rsidRPr="00780FB5" w:rsidR="00780FB5">
        <w:rPr>
          <w:rFonts w:ascii="Arial" w:hAnsi="Arial" w:eastAsia="Times New Roman" w:cs="Arial"/>
          <w:color w:val="000000"/>
          <w:kern w:val="0"/>
          <w:sz w:val="20"/>
          <w:szCs w:val="20"/>
          <w14:ligatures w14:val="none"/>
        </w:rPr>
        <w:t>) around the ring by using the alternate path.</w:t>
      </w:r>
    </w:p>
    <w:p w:rsidRPr="00780FB5" w:rsidR="00780FB5" w:rsidP="00780FB5" w:rsidRDefault="00780FB5" w14:paraId="1B9BDD3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 SHNS ring is composed of a minimum of three nodes. There are three types of nodes which include:</w:t>
      </w:r>
    </w:p>
    <w:p w:rsidRPr="00780FB5" w:rsidR="00780FB5" w:rsidP="5E4E4C03" w:rsidRDefault="00780FB5" w14:paraId="45834341" w14:textId="77777777">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Access Nodes, which </w:t>
      </w:r>
      <w:bookmarkStart w:name="_Int_AE20eCfu" w:id="1940730790"/>
      <w:r w:rsidRPr="00780FB5" w:rsidR="00780FB5">
        <w:rPr>
          <w:rFonts w:ascii="Arial" w:hAnsi="Arial" w:eastAsia="Times New Roman" w:cs="Arial"/>
          <w:color w:val="000000"/>
          <w:kern w:val="0"/>
          <w:sz w:val="20"/>
          <w:szCs w:val="20"/>
          <w14:ligatures w14:val="none"/>
        </w:rPr>
        <w:t xml:space="preserve">are located in</w:t>
      </w:r>
      <w:bookmarkEnd w:id="1940730790"/>
      <w:r w:rsidRPr="00780FB5" w:rsidR="00780FB5">
        <w:rPr>
          <w:rFonts w:ascii="Arial" w:hAnsi="Arial" w:eastAsia="Times New Roman" w:cs="Arial"/>
          <w:color w:val="000000"/>
          <w:kern w:val="0"/>
          <w:sz w:val="20"/>
          <w:szCs w:val="20"/>
          <w14:ligatures w14:val="none"/>
        </w:rPr>
        <w:t xml:space="preserve"> a specific end-user </w:t>
      </w:r>
      <w:r w:rsidRPr="00780FB5" w:rsidR="00780FB5">
        <w:rPr>
          <w:rFonts w:ascii="Arial" w:hAnsi="Arial" w:eastAsia="Times New Roman" w:cs="Arial"/>
          <w:color w:val="000000"/>
          <w:kern w:val="0"/>
          <w:sz w:val="20"/>
          <w:szCs w:val="20"/>
          <w14:ligatures w14:val="none"/>
        </w:rPr>
        <w:t xml:space="preserve">designated</w:t>
      </w:r>
      <w:r w:rsidRPr="00780FB5" w:rsidR="00780FB5">
        <w:rPr>
          <w:rFonts w:ascii="Arial" w:hAnsi="Arial" w:eastAsia="Times New Roman" w:cs="Arial"/>
          <w:color w:val="000000"/>
          <w:kern w:val="0"/>
          <w:sz w:val="20"/>
          <w:szCs w:val="20"/>
          <w14:ligatures w14:val="none"/>
        </w:rPr>
        <w:t xml:space="preserve"> </w:t>
      </w:r>
      <w:r w:rsidRPr="00780FB5" w:rsidR="00780FB5">
        <w:rPr>
          <w:rFonts w:ascii="Arial" w:hAnsi="Arial" w:eastAsia="Times New Roman" w:cs="Arial"/>
          <w:color w:val="000000"/>
          <w:kern w:val="0"/>
          <w:sz w:val="20"/>
          <w:szCs w:val="20"/>
          <w14:ligatures w14:val="none"/>
        </w:rPr>
        <w:t>premises</w:t>
      </w:r>
    </w:p>
    <w:p w:rsidRPr="00780FB5" w:rsidR="00780FB5" w:rsidP="00780FB5" w:rsidRDefault="00780FB5" w14:paraId="57B7E32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Hub Nodes, which are located at CenturyLink wire </w:t>
      </w:r>
      <w:proofErr w:type="gramStart"/>
      <w:r w:rsidRPr="00780FB5">
        <w:rPr>
          <w:rFonts w:ascii="Arial" w:hAnsi="Arial" w:eastAsia="Times New Roman" w:cs="Arial"/>
          <w:color w:val="000000"/>
          <w:kern w:val="0"/>
          <w:sz w:val="20"/>
          <w:szCs w:val="20"/>
          <w14:ligatures w14:val="none"/>
        </w:rPr>
        <w:t>centers</w:t>
      </w:r>
      <w:proofErr w:type="gramEnd"/>
    </w:p>
    <w:p w:rsidRPr="00780FB5" w:rsidR="00780FB5" w:rsidP="00780FB5" w:rsidRDefault="00780FB5" w14:paraId="44919D5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Control Nodes, which are used under specific circumstances instead of Hub Nodes</w:t>
      </w:r>
    </w:p>
    <w:p w:rsidRPr="00780FB5" w:rsidR="00780FB5" w:rsidP="00780FB5" w:rsidRDefault="00780FB5" w14:paraId="214DF477"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SHNS is ordered by bandwidth. Bandwidth ranges from Optical Carrier Level 3 (OC3) and up. Certain interface (located at your end-user's premises) types can correspond only to specific bandwidth capacities. The interface types start at the DS1 level and can range into Optical Carrier (OC) levels. Refer to </w:t>
      </w:r>
      <w:hyperlink w:history="1" r:id="rId8">
        <w:r w:rsidRPr="00780FB5">
          <w:rPr>
            <w:rFonts w:ascii="Arial" w:hAnsi="Arial" w:eastAsia="Times New Roman" w:cs="Arial"/>
            <w:color w:val="006BBD"/>
            <w:kern w:val="0"/>
            <w:sz w:val="20"/>
            <w:szCs w:val="20"/>
            <w:u w:val="single"/>
            <w14:ligatures w14:val="none"/>
          </w:rPr>
          <w:t>Technical Publication 77346</w:t>
        </w:r>
      </w:hyperlink>
      <w:r w:rsidRPr="00780FB5">
        <w:rPr>
          <w:rFonts w:ascii="Arial" w:hAnsi="Arial" w:eastAsia="Times New Roman" w:cs="Arial"/>
          <w:color w:val="000000"/>
          <w:kern w:val="0"/>
          <w:sz w:val="20"/>
          <w:szCs w:val="20"/>
          <w14:ligatures w14:val="none"/>
        </w:rPr>
        <w:t> for a list of all the interface possibilities associated with specific transport capacities.</w:t>
      </w:r>
    </w:p>
    <w:p w:rsidRPr="00780FB5" w:rsidR="00780FB5" w:rsidP="00780FB5" w:rsidRDefault="00780FB5" w14:paraId="46A8353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Availability</w:t>
      </w:r>
    </w:p>
    <w:p w:rsidRPr="00780FB5" w:rsidR="00780FB5" w:rsidP="291535AA" w:rsidRDefault="00780FB5" w14:paraId="3E0F9EA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SHNS is available where facilities exist throughout </w:t>
      </w:r>
      <w:hyperlink w:history="1" r:id="R6fb7a97a33aa4adb">
        <w:r w:rsidRPr="00780FB5" w:rsidR="00780FB5">
          <w:rPr>
            <w:rFonts w:ascii="Arial" w:hAnsi="Arial" w:eastAsia="Times New Roman" w:cs="Arial"/>
            <w:color w:val="006BBD"/>
            <w:kern w:val="0"/>
            <w:sz w:val="20"/>
            <w:szCs w:val="20"/>
            <w:u w:val="single"/>
            <w14:ligatures w14:val="none"/>
          </w:rPr>
          <w:t xml:space="preserve">CenturyLink </w:t>
        </w:r>
        <w:r w:rsidRPr="2090A501" w:rsidR="00780FB5">
          <w:rPr>
            <w:rFonts w:ascii="Arial" w:hAnsi="Arial" w:eastAsia="Times New Roman" w:cs="Arial"/>
            <w:strike w:val="0"/>
            <w:dstrike w:val="0"/>
            <w:color w:val="auto"/>
            <w:kern w:val="0"/>
            <w:sz w:val="20"/>
            <w:szCs w:val="20"/>
            <w:u w:val="single"/>
            <w14:ligatures w14:val="none"/>
          </w:rPr>
          <w:t>QC</w:t>
        </w:r>
      </w:hyperlink>
      <w:r w:rsidRPr="2090A501" w:rsidR="00780FB5">
        <w:rPr>
          <w:rFonts w:ascii="Arial" w:hAnsi="Arial" w:eastAsia="Times New Roman" w:cs="Arial"/>
          <w:strike w:val="0"/>
          <w:dstrike w:val="0"/>
          <w:color w:val="auto"/>
          <w:kern w:val="0"/>
          <w:sz w:val="20"/>
          <w:szCs w:val="20"/>
          <w14:ligatures w14:val="none"/>
        </w:rPr>
        <w:t>.</w:t>
      </w:r>
      <w:r w:rsidRPr="00780FB5" w:rsidR="00780FB5">
        <w:rPr>
          <w:rFonts w:ascii="Arial" w:hAnsi="Arial" w:eastAsia="Times New Roman" w:cs="Arial"/>
          <w:color w:val="000000"/>
          <w:kern w:val="0"/>
          <w:sz w:val="20"/>
          <w:szCs w:val="20"/>
          <w14:ligatures w14:val="none"/>
        </w:rPr>
        <w:t xml:space="preserve"> When facilities are not available, Special Construction may be necessary and will be charged for as specified in the CenturyLink™ Rates and Services Schedule No.1</w:t>
      </w:r>
      <w:r w:rsidRPr="2090A501" w:rsidR="00780FB5">
        <w:rPr>
          <w:rFonts w:ascii="Arial" w:hAnsi="Arial" w:eastAsia="Times New Roman" w:cs="Arial"/>
          <w:strike w:val="0"/>
          <w:dstrike w:val="0"/>
          <w:color w:val="auto"/>
          <w:kern w:val="0"/>
          <w:sz w:val="20"/>
          <w:szCs w:val="20"/>
          <w14:ligatures w14:val="none"/>
        </w:rPr>
        <w:t xml:space="preserve"> </w:t>
      </w:r>
      <w:r w:rsidRPr="2090A501" w:rsidR="00780FB5">
        <w:rPr>
          <w:rFonts w:ascii="Arial" w:hAnsi="Arial" w:eastAsia="Times New Roman" w:cs="Arial"/>
          <w:strike w:val="0"/>
          <w:dstrike w:val="0"/>
          <w:color w:val="auto"/>
          <w:kern w:val="0"/>
          <w:sz w:val="20"/>
          <w:szCs w:val="20"/>
          <w14:ligatures w14:val="none"/>
        </w:rPr>
        <w:t xml:space="preserve">(</w:t>
      </w:r>
      <w:r w:rsidRPr="2090A501" w:rsidR="00780FB5">
        <w:rPr>
          <w:rFonts w:ascii="Arial" w:hAnsi="Arial" w:eastAsia="Times New Roman" w:cs="Arial"/>
          <w:strike w:val="0"/>
          <w:dstrike w:val="0"/>
          <w:color w:val="auto"/>
          <w:kern w:val="0"/>
          <w:sz w:val="20"/>
          <w:szCs w:val="20"/>
          <w14:ligatures w14:val="none"/>
        </w:rPr>
        <w:t xml:space="preserve">QC</w:t>
      </w:r>
      <w:r w:rsidRPr="4C0FA2B7" w:rsidR="00780FB5">
        <w:rPr>
          <w:rFonts w:ascii="Arial" w:hAnsi="Arial" w:eastAsia="Times New Roman" w:cs="Arial"/>
          <w:strike w:val="1"/>
          <w:color w:val="FF0000"/>
          <w:kern w:val="0"/>
          <w:sz w:val="20"/>
          <w:szCs w:val="20"/>
          <w14:ligatures w14:val="none"/>
        </w:rPr>
        <w:t xml:space="preserve"> </w:t>
      </w:r>
      <w:r w:rsidRPr="00780FB5" w:rsidR="00780FB5">
        <w:rPr>
          <w:rFonts w:ascii="Arial" w:hAnsi="Arial" w:eastAsia="Times New Roman" w:cs="Arial"/>
          <w:color w:val="000000"/>
          <w:kern w:val="0"/>
          <w:sz w:val="20"/>
          <w:szCs w:val="20"/>
          <w14:ligatures w14:val="none"/>
        </w:rPr>
        <w:t xml:space="preserve">RSS No.1) or the state specific </w:t>
      </w:r>
      <w:hyperlink w:history="1" r:id="Rcda593328fb74b77">
        <w:r w:rsidRPr="00780FB5" w:rsidR="00780FB5">
          <w:rPr>
            <w:rFonts w:ascii="Arial" w:hAnsi="Arial" w:eastAsia="Times New Roman" w:cs="Arial"/>
            <w:color w:val="006BBD"/>
            <w:kern w:val="0"/>
            <w:sz w:val="20"/>
            <w:szCs w:val="20"/>
            <w:u w:val="single"/>
            <w14:ligatures w14:val="none"/>
          </w:rPr>
          <w:t>Tariffs/Catalogs/Price Lists</w:t>
        </w:r>
      </w:hyperlink>
      <w:r w:rsidRPr="00780FB5" w:rsidR="00780FB5">
        <w:rPr>
          <w:rFonts w:ascii="Arial" w:hAnsi="Arial" w:eastAsia="Times New Roman" w:cs="Arial"/>
          <w:color w:val="000000"/>
          <w:kern w:val="0"/>
          <w:sz w:val="20"/>
          <w:szCs w:val="20"/>
          <w14:ligatures w14:val="none"/>
        </w:rPr>
        <w:t xml:space="preserve">. </w:t>
      </w:r>
      <w:r w:rsidRPr="00780FB5" w:rsidR="00780FB5">
        <w:rPr>
          <w:rFonts w:ascii="Arial" w:hAnsi="Arial" w:eastAsia="Times New Roman" w:cs="Arial"/>
          <w:color w:val="000000"/>
          <w:kern w:val="0"/>
          <w:sz w:val="20"/>
          <w:szCs w:val="20"/>
          <w14:ligatures w14:val="none"/>
        </w:rPr>
        <w:t>Additional</w:t>
      </w:r>
      <w:r w:rsidRPr="00780FB5" w:rsidR="00780FB5">
        <w:rPr>
          <w:rFonts w:ascii="Arial" w:hAnsi="Arial" w:eastAsia="Times New Roman" w:cs="Arial"/>
          <w:color w:val="000000"/>
          <w:kern w:val="0"/>
          <w:sz w:val="20"/>
          <w:szCs w:val="20"/>
          <w14:ligatures w14:val="none"/>
        </w:rPr>
        <w:t xml:space="preserve"> information regarding Special Construction can be found in </w:t>
      </w:r>
      <w:hyperlink w:history="1" r:id="Rb15a32bf2a794a6c">
        <w:r w:rsidRPr="00780FB5" w:rsidR="00780FB5">
          <w:rPr>
            <w:rFonts w:ascii="Arial" w:hAnsi="Arial" w:eastAsia="Times New Roman" w:cs="Arial"/>
            <w:color w:val="006BBD"/>
            <w:kern w:val="0"/>
            <w:sz w:val="20"/>
            <w:szCs w:val="20"/>
            <w:u w:val="single"/>
            <w14:ligatures w14:val="none"/>
          </w:rPr>
          <w:t>Resale General</w:t>
        </w:r>
      </w:hyperlink>
      <w:r w:rsidRPr="00780FB5" w:rsidR="00780FB5">
        <w:rPr>
          <w:rFonts w:ascii="Arial" w:hAnsi="Arial" w:eastAsia="Times New Roman" w:cs="Arial"/>
          <w:color w:val="000000"/>
          <w:kern w:val="0"/>
          <w:sz w:val="20"/>
          <w:szCs w:val="20"/>
          <w14:ligatures w14:val="none"/>
        </w:rPr>
        <w:t>.</w:t>
      </w:r>
    </w:p>
    <w:p w:rsidRPr="00780FB5" w:rsidR="00780FB5" w:rsidP="00780FB5" w:rsidRDefault="00780FB5" w14:paraId="78476F8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Terms and Conditions</w:t>
      </w:r>
    </w:p>
    <w:p w:rsidRPr="00780FB5" w:rsidR="00780FB5" w:rsidP="00780FB5" w:rsidRDefault="00780FB5" w14:paraId="678E3A40"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The end-user is responsible for all equipment and cable on their side of the Network Interface Device (NID). The Digital Service Level 1 (DS1) and Digital Service Level 3 (DS3) interfaces must conform to standard </w:t>
      </w:r>
      <w:hyperlink w:history="1" r:id="rId12">
        <w:r w:rsidRPr="00780FB5">
          <w:rPr>
            <w:rFonts w:ascii="Arial" w:hAnsi="Arial" w:eastAsia="Times New Roman" w:cs="Arial"/>
            <w:color w:val="006BBD"/>
            <w:kern w:val="0"/>
            <w:sz w:val="20"/>
            <w:szCs w:val="20"/>
            <w:u w:val="single"/>
            <w14:ligatures w14:val="none"/>
          </w:rPr>
          <w:t>American National Standards Institute (ANSI)</w:t>
        </w:r>
      </w:hyperlink>
      <w:r w:rsidRPr="00780FB5">
        <w:rPr>
          <w:rFonts w:ascii="Arial" w:hAnsi="Arial" w:eastAsia="Times New Roman" w:cs="Arial"/>
          <w:color w:val="000000"/>
          <w:kern w:val="0"/>
          <w:sz w:val="20"/>
          <w:szCs w:val="20"/>
          <w14:ligatures w14:val="none"/>
        </w:rPr>
        <w:t> DS1 or DS3 specifications.</w:t>
      </w:r>
    </w:p>
    <w:p w:rsidRPr="00780FB5" w:rsidR="00780FB5" w:rsidP="00780FB5" w:rsidRDefault="00780FB5" w14:paraId="565D89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CenturyLink is responsible for the equipment and cable on the CenturyLink side of the NID.</w:t>
      </w:r>
    </w:p>
    <w:p w:rsidRPr="00780FB5" w:rsidR="00780FB5" w:rsidP="00780FB5" w:rsidRDefault="00780FB5" w14:paraId="5D77CF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SHNS is available for resale as an end-to-end finished service:</w:t>
      </w:r>
    </w:p>
    <w:p w:rsidRPr="00780FB5" w:rsidR="00780FB5" w:rsidP="00780FB5" w:rsidRDefault="00780FB5" w14:paraId="5865DB4F"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For intrastate/intra-Local Access and Transport Area (LATA) use only</w:t>
      </w:r>
    </w:p>
    <w:p w:rsidRPr="00780FB5" w:rsidR="00780FB5" w:rsidP="5E4E4C03" w:rsidRDefault="00780FB5" w14:paraId="569B54E4" w14:textId="77777777">
      <w:pPr>
        <w:numPr>
          <w:ilvl w:val="0"/>
          <w:numId w:val="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hHn2fITV" w:id="1459131573"/>
      <w:r w:rsidRPr="00780FB5" w:rsidR="00780FB5">
        <w:rPr>
          <w:rFonts w:ascii="Arial" w:hAnsi="Arial" w:eastAsia="Times New Roman" w:cs="Arial"/>
          <w:color w:val="000000"/>
          <w:kern w:val="0"/>
          <w:sz w:val="20"/>
          <w:szCs w:val="20"/>
          <w14:ligatures w14:val="none"/>
        </w:rPr>
        <w:t xml:space="preserve">As long as</w:t>
      </w:r>
      <w:bookmarkEnd w:id="1459131573"/>
      <w:r w:rsidRPr="00780FB5" w:rsidR="00780FB5">
        <w:rPr>
          <w:rFonts w:ascii="Arial" w:hAnsi="Arial" w:eastAsia="Times New Roman" w:cs="Arial"/>
          <w:color w:val="000000"/>
          <w:kern w:val="0"/>
          <w:sz w:val="20"/>
          <w:szCs w:val="20"/>
          <w14:ligatures w14:val="none"/>
        </w:rPr>
        <w:t xml:space="preserve"> it is not combined with </w:t>
      </w:r>
      <w:r w:rsidRPr="00780FB5" w:rsidR="00780FB5">
        <w:rPr>
          <w:rFonts w:ascii="Arial" w:hAnsi="Arial" w:eastAsia="Times New Roman" w:cs="Arial"/>
          <w:color w:val="000000"/>
          <w:kern w:val="0"/>
          <w:sz w:val="20"/>
          <w:szCs w:val="20"/>
          <w14:ligatures w14:val="none"/>
        </w:rPr>
        <w:t>retail</w:t>
      </w:r>
    </w:p>
    <w:p w:rsidRPr="00780FB5" w:rsidR="00780FB5" w:rsidP="00780FB5" w:rsidRDefault="00780FB5" w14:paraId="20149DF3"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A Design Layout Record (DLR) will not be provided, as CenturyLink will maintains the </w:t>
      </w:r>
      <w:proofErr w:type="gramStart"/>
      <w:r w:rsidRPr="00780FB5">
        <w:rPr>
          <w:rFonts w:ascii="Arial" w:hAnsi="Arial" w:eastAsia="Times New Roman" w:cs="Arial"/>
          <w:color w:val="000000"/>
          <w:kern w:val="0"/>
          <w:sz w:val="20"/>
          <w:szCs w:val="20"/>
          <w14:ligatures w14:val="none"/>
        </w:rPr>
        <w:t>circuit</w:t>
      </w:r>
      <w:proofErr w:type="gramEnd"/>
    </w:p>
    <w:p w:rsidRPr="00780FB5" w:rsidR="00780FB5" w:rsidP="00780FB5" w:rsidRDefault="00780FB5" w14:paraId="51FC351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SHNS provided from an end-user designated premises and a CenturyLink Hub (end-link) or from Hub to Hub (mid-link) is not available for resale at discount.</w:t>
      </w:r>
    </w:p>
    <w:p w:rsidRPr="00780FB5" w:rsidR="00780FB5" w:rsidP="00780FB5" w:rsidRDefault="00780FB5" w14:paraId="538C931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Technical Publications</w:t>
      </w:r>
    </w:p>
    <w:p w:rsidRPr="00780FB5" w:rsidR="00780FB5" w:rsidP="00780FB5" w:rsidRDefault="00780FB5" w14:paraId="52F37886"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Technical requirements, including Network Channel/Network Channel Interface (NC/NCI</w:t>
      </w:r>
      <w:r w:rsidRPr="00780FB5">
        <w:rPr>
          <w:rFonts w:ascii="Arial" w:hAnsi="Arial" w:eastAsia="Times New Roman" w:cs="Arial"/>
          <w:color w:val="000000"/>
          <w:kern w:val="0"/>
          <w:sz w:val="15"/>
          <w:szCs w:val="15"/>
          <w:vertAlign w:val="superscript"/>
          <w14:ligatures w14:val="none"/>
        </w:rPr>
        <w:t>TM</w:t>
      </w:r>
      <w:r w:rsidRPr="00780FB5">
        <w:rPr>
          <w:rFonts w:ascii="Arial" w:hAnsi="Arial" w:eastAsia="Times New Roman" w:cs="Arial"/>
          <w:color w:val="000000"/>
          <w:kern w:val="0"/>
          <w:sz w:val="20"/>
          <w:szCs w:val="20"/>
          <w14:ligatures w14:val="none"/>
        </w:rPr>
        <w:t>) codes are specified in:</w:t>
      </w:r>
    </w:p>
    <w:p w:rsidRPr="00780FB5" w:rsidR="00780FB5" w:rsidP="00780FB5" w:rsidRDefault="00780FB5" w14:paraId="61639C19"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3">
        <w:r w:rsidRPr="00780FB5">
          <w:rPr>
            <w:rFonts w:ascii="Arial" w:hAnsi="Arial" w:eastAsia="Times New Roman" w:cs="Arial"/>
            <w:color w:val="006BBD"/>
            <w:kern w:val="0"/>
            <w:sz w:val="20"/>
            <w:szCs w:val="20"/>
            <w:u w:val="single"/>
            <w14:ligatures w14:val="none"/>
          </w:rPr>
          <w:t>Technical Publication 77332</w:t>
        </w:r>
      </w:hyperlink>
    </w:p>
    <w:p w:rsidRPr="00780FB5" w:rsidR="00780FB5" w:rsidP="00780FB5" w:rsidRDefault="00780FB5" w14:paraId="456848BE" w14:textId="77777777">
      <w:pPr>
        <w:numPr>
          <w:ilvl w:val="0"/>
          <w:numId w:val="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4">
        <w:r w:rsidRPr="00780FB5">
          <w:rPr>
            <w:rFonts w:ascii="Arial" w:hAnsi="Arial" w:eastAsia="Times New Roman" w:cs="Arial"/>
            <w:color w:val="006BBD"/>
            <w:kern w:val="0"/>
            <w:sz w:val="20"/>
            <w:szCs w:val="20"/>
            <w:u w:val="single"/>
            <w14:ligatures w14:val="none"/>
          </w:rPr>
          <w:t>Technical Publication 77346</w:t>
        </w:r>
      </w:hyperlink>
    </w:p>
    <w:p w:rsidRPr="00780FB5" w:rsidR="00780FB5" w:rsidP="00780FB5" w:rsidRDefault="00780FB5" w14:paraId="4CBB7CC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780FB5">
        <w:rPr>
          <w:rFonts w:ascii="Arial" w:hAnsi="Arial" w:eastAsia="Times New Roman" w:cs="Arial"/>
          <w:b/>
          <w:bCs/>
          <w:color w:val="000000"/>
          <w:kern w:val="0"/>
          <w:sz w:val="26"/>
          <w:szCs w:val="26"/>
          <w14:ligatures w14:val="none"/>
        </w:rPr>
        <w:t>Pricing</w:t>
      </w:r>
    </w:p>
    <w:p w:rsidRPr="00780FB5" w:rsidR="00780FB5" w:rsidP="00780FB5" w:rsidRDefault="00780FB5" w14:paraId="4FAFFE9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Rate Structure</w:t>
      </w:r>
    </w:p>
    <w:p w:rsidRPr="00780FB5" w:rsidR="00780FB5" w:rsidP="4C0FA2B7" w:rsidRDefault="00780FB5" w14:paraId="2DC6EE8D" w14:textId="6D223C84">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CenturyLink retail rates, rate elements, and how they apply to SHNS can be found in the </w:t>
      </w:r>
      <w:r w:rsidRPr="2090A501" w:rsidR="67CF3BA5">
        <w:rPr>
          <w:rFonts w:ascii="Arial" w:hAnsi="Arial" w:eastAsia="Times New Roman" w:cs="Arial"/>
          <w:strike w:val="0"/>
          <w:dstrike w:val="0"/>
          <w:color w:val="auto"/>
          <w:sz w:val="20"/>
          <w:szCs w:val="20"/>
        </w:rPr>
        <w:t xml:space="preserve">QC</w:t>
      </w:r>
      <w:r w:rsidRPr="2090A501" w:rsidR="67CF3BA5">
        <w:rPr>
          <w:rFonts w:ascii="Arial" w:hAnsi="Arial" w:eastAsia="Times New Roman" w:cs="Arial"/>
          <w:strike w:val="0"/>
          <w:dstrike w:val="0"/>
          <w:color w:val="auto"/>
          <w:sz w:val="20"/>
          <w:szCs w:val="20"/>
        </w:rPr>
        <w:t xml:space="preserve"> </w:t>
      </w:r>
      <w:r w:rsidRPr="00780FB5" w:rsidR="00780FB5">
        <w:rPr>
          <w:rFonts w:ascii="Arial" w:hAnsi="Arial" w:eastAsia="Times New Roman" w:cs="Arial"/>
          <w:color w:val="000000"/>
          <w:kern w:val="0"/>
          <w:sz w:val="20"/>
          <w:szCs w:val="20"/>
          <w14:ligatures w14:val="none"/>
        </w:rPr>
        <w:t>RSS No.1 or the state specific </w:t>
      </w:r>
      <w:hyperlink w:history="1" r:id="R8486dfc61f9042d0">
        <w:r w:rsidRPr="00780FB5" w:rsidR="00780FB5">
          <w:rPr>
            <w:rFonts w:ascii="Arial" w:hAnsi="Arial" w:eastAsia="Times New Roman" w:cs="Arial"/>
            <w:color w:val="006BBD"/>
            <w:kern w:val="0"/>
            <w:sz w:val="20"/>
            <w:szCs w:val="20"/>
            <w:u w:val="single"/>
            <w14:ligatures w14:val="none"/>
          </w:rPr>
          <w:t>Tariffs/Catalogs/Price Lists</w:t>
        </w:r>
      </w:hyperlink>
      <w:r w:rsidRPr="00780FB5" w:rsidR="00780FB5">
        <w:rPr>
          <w:rFonts w:ascii="Arial" w:hAnsi="Arial" w:eastAsia="Times New Roman" w:cs="Arial"/>
          <w:color w:val="000000"/>
          <w:kern w:val="0"/>
          <w:sz w:val="20"/>
          <w:szCs w:val="20"/>
          <w14:ligatures w14:val="none"/>
        </w:rPr>
        <w:t>.</w:t>
      </w:r>
    </w:p>
    <w:p w:rsidRPr="00780FB5" w:rsidR="00780FB5" w:rsidP="00780FB5" w:rsidRDefault="00780FB5" w14:paraId="43BA6F30"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Additional general resale rate structure information </w:t>
      </w:r>
      <w:proofErr w:type="gramStart"/>
      <w:r w:rsidRPr="00780FB5">
        <w:rPr>
          <w:rFonts w:ascii="Arial" w:hAnsi="Arial" w:eastAsia="Times New Roman" w:cs="Arial"/>
          <w:color w:val="000000"/>
          <w:kern w:val="0"/>
          <w:sz w:val="20"/>
          <w:szCs w:val="20"/>
          <w14:ligatures w14:val="none"/>
        </w:rPr>
        <w:t>is located in</w:t>
      </w:r>
      <w:proofErr w:type="gramEnd"/>
      <w:r w:rsidRPr="00780FB5">
        <w:rPr>
          <w:rFonts w:ascii="Arial" w:hAnsi="Arial" w:eastAsia="Times New Roman" w:cs="Arial"/>
          <w:color w:val="000000"/>
          <w:kern w:val="0"/>
          <w:sz w:val="20"/>
          <w:szCs w:val="20"/>
          <w14:ligatures w14:val="none"/>
        </w:rPr>
        <w:t xml:space="preserve"> the </w:t>
      </w:r>
      <w:hyperlink w:history="1" r:id="rId16">
        <w:r w:rsidRPr="00780FB5">
          <w:rPr>
            <w:rFonts w:ascii="Arial" w:hAnsi="Arial" w:eastAsia="Times New Roman" w:cs="Arial"/>
            <w:color w:val="006BBD"/>
            <w:kern w:val="0"/>
            <w:sz w:val="20"/>
            <w:szCs w:val="20"/>
            <w:u w:val="single"/>
            <w14:ligatures w14:val="none"/>
          </w:rPr>
          <w:t>Resale General</w:t>
        </w:r>
      </w:hyperlink>
      <w:r w:rsidRPr="00780FB5">
        <w:rPr>
          <w:rFonts w:ascii="Arial" w:hAnsi="Arial" w:eastAsia="Times New Roman" w:cs="Arial"/>
          <w:color w:val="000000"/>
          <w:kern w:val="0"/>
          <w:sz w:val="20"/>
          <w:szCs w:val="20"/>
          <w14:ligatures w14:val="none"/>
        </w:rPr>
        <w:t> PCAT.</w:t>
      </w:r>
    </w:p>
    <w:p w:rsidRPr="00780FB5" w:rsidR="00780FB5" w:rsidP="5E4E4C03" w:rsidRDefault="00780FB5" w14:paraId="624867B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SHNS is billed on a month-to-month basis or on a fixed-period </w:t>
      </w:r>
      <w:hyperlink w:history="1" w:anchor="tariffs" r:id="rId17">
        <w:r w:rsidRPr="00780FB5" w:rsidR="00780FB5">
          <w:rPr>
            <w:rFonts w:ascii="Arial" w:hAnsi="Arial" w:eastAsia="Times New Roman" w:cs="Arial"/>
            <w:color w:val="006BBD"/>
            <w:kern w:val="0"/>
            <w:sz w:val="20"/>
            <w:szCs w:val="20"/>
            <w:u w:val="single"/>
            <w14:ligatures w14:val="none"/>
          </w:rPr>
          <w:t>Contract Service Arrangement (CSA)</w:t>
        </w:r>
      </w:hyperlink>
      <w:r w:rsidRPr="00780FB5" w:rsidR="00780FB5">
        <w:rPr>
          <w:rFonts w:ascii="Arial" w:hAnsi="Arial" w:eastAsia="Times New Roman" w:cs="Arial"/>
          <w:color w:val="000000"/>
          <w:kern w:val="0"/>
          <w:sz w:val="20"/>
          <w:szCs w:val="20"/>
          <w14:ligatures w14:val="none"/>
        </w:rPr>
        <w:t xml:space="preserve">. Contact </w:t>
      </w:r>
      <w:bookmarkStart w:name="_Int_9UTvAOg4" w:id="232075453"/>
      <w:r w:rsidRPr="00780FB5" w:rsidR="00780FB5">
        <w:rPr>
          <w:rFonts w:ascii="Arial" w:hAnsi="Arial" w:eastAsia="Times New Roman" w:cs="Arial"/>
          <w:color w:val="000000"/>
          <w:kern w:val="0"/>
          <w:sz w:val="20"/>
          <w:szCs w:val="20"/>
          <w14:ligatures w14:val="none"/>
        </w:rPr>
        <w:t>your</w:t>
      </w:r>
      <w:bookmarkEnd w:id="232075453"/>
      <w:r w:rsidRPr="00780FB5" w:rsidR="00780FB5">
        <w:rPr>
          <w:rFonts w:ascii="Arial" w:hAnsi="Arial" w:eastAsia="Times New Roman" w:cs="Arial"/>
          <w:color w:val="000000"/>
          <w:kern w:val="0"/>
          <w:sz w:val="20"/>
          <w:szCs w:val="20"/>
          <w14:ligatures w14:val="none"/>
        </w:rPr>
        <w:t> </w:t>
      </w:r>
      <w:hyperlink w:history="1" r:id="R7dc1b2b7b9c14fe0">
        <w:r w:rsidRPr="00780FB5" w:rsidR="00780FB5">
          <w:rPr>
            <w:rFonts w:ascii="Arial" w:hAnsi="Arial" w:eastAsia="Times New Roman" w:cs="Arial"/>
            <w:color w:val="006BBD"/>
            <w:kern w:val="0"/>
            <w:sz w:val="20"/>
            <w:szCs w:val="20"/>
            <w:u w:val="single"/>
            <w14:ligatures w14:val="none"/>
          </w:rPr>
          <w:t>CenturyLink Sale Executive</w:t>
        </w:r>
      </w:hyperlink>
      <w:r w:rsidRPr="00780FB5" w:rsidR="00780FB5">
        <w:rPr>
          <w:rFonts w:ascii="Arial" w:hAnsi="Arial" w:eastAsia="Times New Roman" w:cs="Arial"/>
          <w:color w:val="000000"/>
          <w:kern w:val="0"/>
          <w:sz w:val="20"/>
          <w:szCs w:val="20"/>
          <w14:ligatures w14:val="none"/>
        </w:rPr>
        <w:t xml:space="preserve"> for </w:t>
      </w:r>
      <w:r w:rsidRPr="00780FB5" w:rsidR="00780FB5">
        <w:rPr>
          <w:rFonts w:ascii="Arial" w:hAnsi="Arial" w:eastAsia="Times New Roman" w:cs="Arial"/>
          <w:color w:val="000000"/>
          <w:kern w:val="0"/>
          <w:sz w:val="20"/>
          <w:szCs w:val="20"/>
          <w14:ligatures w14:val="none"/>
        </w:rPr>
        <w:t>additional</w:t>
      </w:r>
      <w:r w:rsidRPr="00780FB5" w:rsidR="00780FB5">
        <w:rPr>
          <w:rFonts w:ascii="Arial" w:hAnsi="Arial" w:eastAsia="Times New Roman" w:cs="Arial"/>
          <w:color w:val="000000"/>
          <w:kern w:val="0"/>
          <w:sz w:val="20"/>
          <w:szCs w:val="20"/>
          <w14:ligatures w14:val="none"/>
        </w:rPr>
        <w:t xml:space="preserve"> information.</w:t>
      </w:r>
    </w:p>
    <w:p w:rsidRPr="00780FB5" w:rsidR="00780FB5" w:rsidP="00780FB5" w:rsidRDefault="00780FB5" w14:paraId="0EBFCB2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Rates</w:t>
      </w:r>
    </w:p>
    <w:p w:rsidRPr="00780FB5" w:rsidR="00780FB5" w:rsidP="4C0FA2B7" w:rsidRDefault="00780FB5" w14:paraId="6EE21BD7" w14:textId="44F22C75">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Retail rates can be found in </w:t>
      </w:r>
      <w:bookmarkStart w:name="_Int_mz8RTCC5" w:id="1997005325"/>
      <w:r w:rsidRPr="00780FB5" w:rsidR="00780FB5">
        <w:rPr>
          <w:rFonts w:ascii="Arial" w:hAnsi="Arial" w:eastAsia="Times New Roman" w:cs="Arial"/>
          <w:color w:val="000000"/>
          <w:kern w:val="0"/>
          <w:sz w:val="20"/>
          <w:szCs w:val="20"/>
          <w14:ligatures w14:val="none"/>
        </w:rPr>
        <w:t xml:space="preserve">the </w:t>
      </w:r>
      <w:bookmarkEnd w:id="1997005325"/>
      <w:r w:rsidRPr="2090A501" w:rsidR="7A5D8853">
        <w:rPr>
          <w:rFonts w:ascii="Arial" w:hAnsi="Arial" w:eastAsia="Times New Roman" w:cs="Arial"/>
          <w:strike w:val="0"/>
          <w:dstrike w:val="0"/>
          <w:color w:val="auto"/>
          <w:sz w:val="20"/>
          <w:szCs w:val="20"/>
        </w:rPr>
        <w:t>QC</w:t>
      </w:r>
      <w:r w:rsidRPr="00780FB5" w:rsidR="00780FB5">
        <w:rPr>
          <w:rFonts w:ascii="Arial" w:hAnsi="Arial" w:eastAsia="Times New Roman" w:cs="Arial"/>
          <w:color w:val="000000"/>
          <w:kern w:val="0"/>
          <w:sz w:val="20"/>
          <w:szCs w:val="20"/>
          <w14:ligatures w14:val="none"/>
        </w:rPr>
        <w:t xml:space="preserve"> RSS No.1 or the state specific </w:t>
      </w:r>
      <w:hyperlink w:history="1" r:id="R8dcad9cca59349e0">
        <w:r w:rsidRPr="00780FB5" w:rsidR="00780FB5">
          <w:rPr>
            <w:rFonts w:ascii="Arial" w:hAnsi="Arial" w:eastAsia="Times New Roman" w:cs="Arial"/>
            <w:color w:val="006BBD"/>
            <w:kern w:val="0"/>
            <w:sz w:val="20"/>
            <w:szCs w:val="20"/>
            <w:u w:val="single"/>
            <w14:ligatures w14:val="none"/>
          </w:rPr>
          <w:t>Tariffs/Catalogs/Price Lists</w:t>
        </w:r>
      </w:hyperlink>
      <w:r w:rsidRPr="00780FB5" w:rsidR="00780FB5">
        <w:rPr>
          <w:rFonts w:ascii="Arial" w:hAnsi="Arial" w:eastAsia="Times New Roman" w:cs="Arial"/>
          <w:color w:val="000000"/>
          <w:kern w:val="0"/>
          <w:sz w:val="20"/>
          <w:szCs w:val="20"/>
          <w14:ligatures w14:val="none"/>
        </w:rPr>
        <w:t>.</w:t>
      </w:r>
    </w:p>
    <w:p w:rsidRPr="00780FB5" w:rsidR="00780FB5" w:rsidP="00780FB5" w:rsidRDefault="00780FB5" w14:paraId="7353048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CenturyLink's retail rates for SHNS, less any applicable resale discount, apply to resold SHNS. Rates and/or discounts can be found in Exhibit A or the specific rate sheet in your Interconnection or Resale Agreement.</w:t>
      </w:r>
    </w:p>
    <w:p w:rsidRPr="00780FB5" w:rsidR="00780FB5" w:rsidP="00780FB5" w:rsidRDefault="00780FB5" w14:paraId="52E1D84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Tariffs, Regulations and Policy</w:t>
      </w:r>
    </w:p>
    <w:p w:rsidRPr="00780FB5" w:rsidR="00780FB5" w:rsidP="4C0FA2B7" w:rsidRDefault="00780FB5" w14:paraId="3D340EC3" w14:textId="793AF6E2">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Information is available in </w:t>
      </w:r>
      <w:bookmarkStart w:name="_Int_zINLYlHJ" w:id="602757491"/>
      <w:r w:rsidRPr="00780FB5" w:rsidR="00780FB5">
        <w:rPr>
          <w:rFonts w:ascii="Arial" w:hAnsi="Arial" w:eastAsia="Times New Roman" w:cs="Arial"/>
          <w:color w:val="000000"/>
          <w:kern w:val="0"/>
          <w:sz w:val="20"/>
          <w:szCs w:val="20"/>
          <w14:ligatures w14:val="none"/>
        </w:rPr>
        <w:t xml:space="preserve">the </w:t>
      </w:r>
      <w:bookmarkEnd w:id="602757491"/>
      <w:r w:rsidRPr="2090A501" w:rsidR="713450F2">
        <w:rPr>
          <w:rFonts w:ascii="Arial" w:hAnsi="Arial" w:eastAsia="Times New Roman" w:cs="Arial"/>
          <w:strike w:val="0"/>
          <w:dstrike w:val="0"/>
          <w:color w:val="auto"/>
          <w:sz w:val="20"/>
          <w:szCs w:val="20"/>
        </w:rPr>
        <w:t>QC</w:t>
      </w:r>
      <w:r w:rsidRPr="2090A501" w:rsidR="713450F2">
        <w:rPr>
          <w:rFonts w:ascii="Arial" w:hAnsi="Arial" w:eastAsia="Times New Roman" w:cs="Arial"/>
          <w:color w:val="000000" w:themeColor="text1" w:themeTint="FF" w:themeShade="FF"/>
          <w:sz w:val="20"/>
          <w:szCs w:val="20"/>
        </w:rPr>
        <w:t xml:space="preserve"> </w:t>
      </w:r>
      <w:r w:rsidRPr="00780FB5" w:rsidR="00780FB5">
        <w:rPr>
          <w:rFonts w:ascii="Arial" w:hAnsi="Arial" w:eastAsia="Times New Roman" w:cs="Arial"/>
          <w:color w:val="000000"/>
          <w:kern w:val="0"/>
          <w:sz w:val="20"/>
          <w:szCs w:val="20"/>
          <w14:ligatures w14:val="none"/>
        </w:rPr>
        <w:t xml:space="preserve">RSS No.1 or the state specific </w:t>
      </w:r>
      <w:hyperlink w:history="1" r:id="R8bd564a7de3d4bab">
        <w:r w:rsidRPr="00780FB5" w:rsidR="00780FB5">
          <w:rPr>
            <w:rFonts w:ascii="Arial" w:hAnsi="Arial" w:eastAsia="Times New Roman" w:cs="Arial"/>
            <w:color w:val="006BBD"/>
            <w:kern w:val="0"/>
            <w:sz w:val="20"/>
            <w:szCs w:val="20"/>
            <w:u w:val="single"/>
            <w14:ligatures w14:val="none"/>
          </w:rPr>
          <w:t>Tariffs/Catalogs/Price Lists</w:t>
        </w:r>
      </w:hyperlink>
      <w:r w:rsidRPr="00780FB5" w:rsidR="00780FB5">
        <w:rPr>
          <w:rFonts w:ascii="Arial" w:hAnsi="Arial" w:eastAsia="Times New Roman" w:cs="Arial"/>
          <w:color w:val="000000"/>
          <w:kern w:val="0"/>
          <w:sz w:val="20"/>
          <w:szCs w:val="20"/>
          <w14:ligatures w14:val="none"/>
        </w:rPr>
        <w:t>.</w:t>
      </w:r>
    </w:p>
    <w:p w:rsidRPr="00780FB5" w:rsidR="00780FB5" w:rsidP="00780FB5" w:rsidRDefault="00780FB5" w14:paraId="1127344C"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Additional information can be found in your Interconnection or Resale Agreement or in the </w:t>
      </w:r>
      <w:hyperlink w:history="1" r:id="rId21">
        <w:r w:rsidRPr="00780FB5">
          <w:rPr>
            <w:rFonts w:ascii="Arial" w:hAnsi="Arial" w:eastAsia="Times New Roman" w:cs="Arial"/>
            <w:color w:val="006BBD"/>
            <w:kern w:val="0"/>
            <w:sz w:val="20"/>
            <w:szCs w:val="20"/>
            <w:u w:val="single"/>
            <w14:ligatures w14:val="none"/>
          </w:rPr>
          <w:t>Statement of General Terms and Conditions (SGAT)</w:t>
        </w:r>
      </w:hyperlink>
      <w:r w:rsidRPr="00780FB5">
        <w:rPr>
          <w:rFonts w:ascii="Arial" w:hAnsi="Arial" w:eastAsia="Times New Roman" w:cs="Arial"/>
          <w:color w:val="000000"/>
          <w:kern w:val="0"/>
          <w:sz w:val="20"/>
          <w:szCs w:val="20"/>
          <w14:ligatures w14:val="none"/>
        </w:rPr>
        <w:t> for the relevant state.</w:t>
      </w:r>
    </w:p>
    <w:p w:rsidRPr="00780FB5" w:rsidR="00780FB5" w:rsidP="00780FB5" w:rsidRDefault="00780FB5" w14:paraId="280DF8D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Optional Features</w:t>
      </w:r>
    </w:p>
    <w:p w:rsidRPr="00780FB5" w:rsidR="00780FB5" w:rsidP="00780FB5" w:rsidRDefault="00780FB5" w14:paraId="3B10108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Optional features and functions available for SHNS include: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018"/>
        <w:gridCol w:w="7326"/>
      </w:tblGrid>
      <w:tr w:rsidRPr="00780FB5" w:rsidR="00780FB5" w:rsidTr="5E4E4C03" w14:paraId="2AAAE8B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780FB5" w:rsidR="00780FB5" w:rsidP="00780FB5" w:rsidRDefault="00780FB5" w14:paraId="7257866D" w14:textId="77777777">
            <w:pPr>
              <w:spacing w:after="0" w:line="240" w:lineRule="auto"/>
              <w:rPr>
                <w:rFonts w:ascii="Arial" w:hAnsi="Arial" w:eastAsia="Times New Roman" w:cs="Arial"/>
                <w:b/>
                <w:bCs/>
                <w:color w:val="000000"/>
                <w:kern w:val="0"/>
                <w:sz w:val="20"/>
                <w:szCs w:val="20"/>
                <w14:ligatures w14:val="none"/>
              </w:rPr>
            </w:pPr>
            <w:r w:rsidRPr="00780FB5">
              <w:rPr>
                <w:rFonts w:ascii="Arial" w:hAnsi="Arial" w:eastAsia="Times New Roman" w:cs="Arial"/>
                <w:b/>
                <w:bCs/>
                <w:color w:val="000000"/>
                <w:kern w:val="0"/>
                <w:sz w:val="20"/>
                <w:szCs w:val="20"/>
                <w14:ligatures w14:val="none"/>
              </w:rPr>
              <w:t>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780FB5" w:rsidR="00780FB5" w:rsidP="00780FB5" w:rsidRDefault="00780FB5" w14:paraId="22CCECF3" w14:textId="77777777">
            <w:pPr>
              <w:spacing w:after="0" w:line="240" w:lineRule="auto"/>
              <w:rPr>
                <w:rFonts w:ascii="Arial" w:hAnsi="Arial" w:eastAsia="Times New Roman" w:cs="Arial"/>
                <w:b/>
                <w:bCs/>
                <w:color w:val="000000"/>
                <w:kern w:val="0"/>
                <w:sz w:val="20"/>
                <w:szCs w:val="20"/>
                <w14:ligatures w14:val="none"/>
              </w:rPr>
            </w:pPr>
            <w:r w:rsidRPr="00780FB5">
              <w:rPr>
                <w:rFonts w:ascii="Arial" w:hAnsi="Arial" w:eastAsia="Times New Roman" w:cs="Arial"/>
                <w:b/>
                <w:bCs/>
                <w:color w:val="000000"/>
                <w:kern w:val="0"/>
                <w:sz w:val="20"/>
                <w:szCs w:val="20"/>
                <w14:ligatures w14:val="none"/>
              </w:rPr>
              <w:t>Functionality</w:t>
            </w:r>
          </w:p>
        </w:tc>
      </w:tr>
      <w:tr w:rsidRPr="00780FB5" w:rsidR="00780FB5" w:rsidTr="5E4E4C03" w14:paraId="3F53ED0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780FB5" w:rsidR="00780FB5" w:rsidP="00780FB5" w:rsidRDefault="00780FB5" w14:paraId="79AF78EB" w14:textId="77777777">
            <w:pPr>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Software Reconfiguration Capability (SRC)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780FB5" w:rsidR="00780FB5" w:rsidP="00780FB5" w:rsidRDefault="00780FB5" w14:paraId="5BBEBC8A" w14:textId="77777777">
            <w:pPr>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Allows your end-user to reconfigure the existing ports within the SHNS using software commands. The capability allows for the ability to change the location where an individual port can originate and terminate on the SHNS ring. There must be a minimum of two ports per order and no more than one port per termination point.</w:t>
            </w:r>
          </w:p>
        </w:tc>
      </w:tr>
      <w:tr w:rsidRPr="00780FB5" w:rsidR="00780FB5" w:rsidTr="5E4E4C03" w14:paraId="40368B3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780FB5" w:rsidR="00780FB5" w:rsidP="00780FB5" w:rsidRDefault="00780FB5" w14:paraId="11B7DDF0" w14:textId="77777777">
            <w:pPr>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OC3 Central Office (CO) Multiplexing (MUX)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780FB5" w:rsidR="00780FB5" w:rsidP="00780FB5" w:rsidRDefault="00780FB5" w14:paraId="55C9F7DC" w14:textId="77777777">
            <w:pPr>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Aggregates off net SHNS traffic for distribution on and off the SHNS ring. Available for specific bandwidths only.</w:t>
            </w:r>
          </w:p>
        </w:tc>
      </w:tr>
      <w:tr w:rsidRPr="00780FB5" w:rsidR="00780FB5" w:rsidTr="5E4E4C03" w14:paraId="18ACBF2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780FB5" w:rsidR="00780FB5" w:rsidP="00780FB5" w:rsidRDefault="00780FB5" w14:paraId="0786893B" w14:textId="77777777">
            <w:pPr>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Transmux</w:t>
            </w:r>
            <w:r w:rsidRPr="00780FB5" w:rsidR="00780FB5">
              <w:rPr>
                <w:rFonts w:ascii="Arial" w:hAnsi="Arial" w:eastAsia="Times New Roman" w:cs="Arial"/>
                <w:color w:val="000000"/>
                <w:kern w:val="0"/>
                <w:sz w:val="20"/>
                <w:szCs w:val="20"/>
                <w14:ligatures w14:val="none"/>
              </w:rPr>
              <w:t xml:space="preserve">, also </w:t>
            </w:r>
            <w:bookmarkStart w:name="_Int_XyoLKRjk" w:id="10893572"/>
            <w:r w:rsidRPr="00780FB5" w:rsidR="00780FB5">
              <w:rPr>
                <w:rFonts w:ascii="Arial" w:hAnsi="Arial" w:eastAsia="Times New Roman" w:cs="Arial"/>
                <w:color w:val="000000"/>
                <w:kern w:val="0"/>
                <w:sz w:val="20"/>
                <w:szCs w:val="20"/>
                <w14:ligatures w14:val="none"/>
              </w:rPr>
              <w:t>know</w:t>
            </w:r>
            <w:bookmarkEnd w:id="10893572"/>
            <w:r w:rsidRPr="00780FB5" w:rsidR="00780FB5">
              <w:rPr>
                <w:rFonts w:ascii="Arial" w:hAnsi="Arial" w:eastAsia="Times New Roman" w:cs="Arial"/>
                <w:color w:val="000000"/>
                <w:kern w:val="0"/>
                <w:sz w:val="20"/>
                <w:szCs w:val="20"/>
                <w14:ligatures w14:val="none"/>
              </w:rPr>
              <w:t xml:space="preserve"> as Ring MUX Ports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780FB5" w:rsidR="00780FB5" w:rsidP="00780FB5" w:rsidRDefault="00780FB5" w14:paraId="4F4B5946" w14:textId="77777777">
            <w:pPr>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Allows your end-user the ability to have high bandwidth interfaces at some locations connecting to multiple lower bandwidth interfaces in other locations. Traditional designs dictate that the circuits entering and departing a facility do so at the same bandwidth. This option allows multiple circuits to be aggregated into a single larger channel.</w:t>
            </w:r>
          </w:p>
        </w:tc>
      </w:tr>
      <w:tr w:rsidRPr="00780FB5" w:rsidR="00780FB5" w:rsidTr="5E4E4C03" w14:paraId="3020740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780FB5" w:rsidR="00780FB5" w:rsidP="00780FB5" w:rsidRDefault="00780FB5" w14:paraId="362E0426" w14:textId="77777777">
            <w:pPr>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Ethernet circuits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780FB5" w:rsidR="00780FB5" w:rsidP="00780FB5" w:rsidRDefault="00780FB5" w14:paraId="1E61FC80" w14:textId="77777777">
            <w:pPr>
              <w:spacing w:after="0" w:line="240" w:lineRule="auto"/>
              <w:rPr>
                <w:rFonts w:ascii="Arial" w:hAnsi="Arial" w:eastAsia="Times New Roman" w:cs="Arial"/>
                <w:color w:val="000000"/>
                <w:kern w:val="0"/>
                <w:sz w:val="20"/>
                <w:szCs w:val="20"/>
                <w14:ligatures w14:val="none"/>
              </w:rPr>
            </w:pPr>
            <w:bookmarkStart w:name="_Int_OAoJ9Ni7" w:id="728410423"/>
            <w:r w:rsidRPr="00780FB5" w:rsidR="00780FB5">
              <w:rPr>
                <w:rFonts w:ascii="Arial" w:hAnsi="Arial" w:eastAsia="Times New Roman" w:cs="Arial"/>
                <w:color w:val="000000"/>
                <w:kern w:val="0"/>
                <w:sz w:val="20"/>
                <w:szCs w:val="20"/>
                <w14:ligatures w14:val="none"/>
              </w:rPr>
              <w:t xml:space="preserve">Can ride SHNS via the use of Ethernet interfaces.</w:t>
            </w:r>
            <w:bookmarkEnd w:id="728410423"/>
            <w:r w:rsidRPr="00780FB5" w:rsidR="00780FB5">
              <w:rPr>
                <w:rFonts w:ascii="Arial" w:hAnsi="Arial" w:eastAsia="Times New Roman" w:cs="Arial"/>
                <w:color w:val="000000"/>
                <w:kern w:val="0"/>
                <w:sz w:val="20"/>
                <w:szCs w:val="20"/>
                <w14:ligatures w14:val="none"/>
              </w:rPr>
              <w:t xml:space="preserve"> CenturyLink supports 10 Megabit Ethernet, 100 Megabit Ethernet and 1,000 Megabit Ethernet ports. Bandwidth speeds of 10M, 50M, 100M, 150M, 300M, 450M, 600M and 1000M are available via the Ethernet ports. Typically, an Ethernet circuit will have Ethernet interfaces at both ends of the circuit. However, CenturyLink can support </w:t>
            </w:r>
            <w:r w:rsidRPr="00780FB5" w:rsidR="00780FB5">
              <w:rPr>
                <w:rFonts w:ascii="Arial" w:hAnsi="Arial" w:eastAsia="Times New Roman" w:cs="Arial"/>
                <w:color w:val="000000"/>
                <w:kern w:val="0"/>
                <w:sz w:val="20"/>
                <w:szCs w:val="20"/>
                <w14:ligatures w14:val="none"/>
              </w:rPr>
              <w:t>circuits that have an Ethernet interface at one end and a SONET interface at the other end.</w:t>
            </w:r>
          </w:p>
        </w:tc>
      </w:tr>
    </w:tbl>
    <w:p w:rsidRPr="00780FB5" w:rsidR="00780FB5" w:rsidP="00780FB5" w:rsidRDefault="00780FB5" w14:paraId="6810B70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780FB5">
        <w:rPr>
          <w:rFonts w:ascii="Arial" w:hAnsi="Arial" w:eastAsia="Times New Roman" w:cs="Arial"/>
          <w:b/>
          <w:bCs/>
          <w:color w:val="000000"/>
          <w:kern w:val="0"/>
          <w:sz w:val="26"/>
          <w:szCs w:val="26"/>
          <w14:ligatures w14:val="none"/>
        </w:rPr>
        <w:t>Features/Benefits</w:t>
      </w:r>
    </w:p>
    <w:p w:rsidRPr="00780FB5" w:rsidR="00780FB5" w:rsidP="00780FB5" w:rsidRDefault="00780FB5" w14:paraId="6449F94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Benefits of SHNS include: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23"/>
        <w:gridCol w:w="7621"/>
      </w:tblGrid>
      <w:tr w:rsidRPr="00780FB5" w:rsidR="00780FB5" w:rsidTr="00780FB5" w14:paraId="5E6C88D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780FB5" w:rsidR="00780FB5" w:rsidP="00780FB5" w:rsidRDefault="00780FB5" w14:paraId="04EE11E9" w14:textId="77777777">
            <w:pPr>
              <w:spacing w:after="0" w:line="240" w:lineRule="auto"/>
              <w:rPr>
                <w:rFonts w:ascii="Arial" w:hAnsi="Arial" w:eastAsia="Times New Roman" w:cs="Arial"/>
                <w:b/>
                <w:bCs/>
                <w:color w:val="000000"/>
                <w:kern w:val="0"/>
                <w:sz w:val="20"/>
                <w:szCs w:val="20"/>
                <w14:ligatures w14:val="none"/>
              </w:rPr>
            </w:pPr>
            <w:r w:rsidRPr="00780FB5">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780FB5" w:rsidR="00780FB5" w:rsidP="00780FB5" w:rsidRDefault="00780FB5" w14:paraId="3C31D2B0" w14:textId="77777777">
            <w:pPr>
              <w:spacing w:after="0" w:line="240" w:lineRule="auto"/>
              <w:rPr>
                <w:rFonts w:ascii="Arial" w:hAnsi="Arial" w:eastAsia="Times New Roman" w:cs="Arial"/>
                <w:b/>
                <w:bCs/>
                <w:color w:val="000000"/>
                <w:kern w:val="0"/>
                <w:sz w:val="20"/>
                <w:szCs w:val="20"/>
                <w14:ligatures w14:val="none"/>
              </w:rPr>
            </w:pPr>
            <w:r w:rsidRPr="00780FB5">
              <w:rPr>
                <w:rFonts w:ascii="Arial" w:hAnsi="Arial" w:eastAsia="Times New Roman" w:cs="Arial"/>
                <w:b/>
                <w:bCs/>
                <w:color w:val="000000"/>
                <w:kern w:val="0"/>
                <w:sz w:val="20"/>
                <w:szCs w:val="20"/>
                <w14:ligatures w14:val="none"/>
              </w:rPr>
              <w:t>Benefits</w:t>
            </w:r>
          </w:p>
        </w:tc>
      </w:tr>
      <w:tr w:rsidRPr="00780FB5" w:rsidR="00780FB5" w:rsidTr="00780FB5" w14:paraId="4689944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04CBB22D"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Instantaneous restoration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157F0FB0"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SHNS provides a separate physical route for normal transmission with a diverse back-up route allowing for instantaneous restoration in case of working path failure or performance degradation.</w:t>
            </w:r>
          </w:p>
        </w:tc>
      </w:tr>
      <w:tr w:rsidRPr="00780FB5" w:rsidR="00780FB5" w:rsidTr="00780FB5" w14:paraId="4B63A12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270A2A42"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Enhanced reliability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4C03DDDF"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99.99% availability rate; one error in one billion bits (10 to the 9th); with CenturyLink controlled performance monitoring and alarm surveillance on a 24-hour basis.</w:t>
            </w:r>
          </w:p>
        </w:tc>
      </w:tr>
      <w:tr w:rsidRPr="00780FB5" w:rsidR="00780FB5" w:rsidTr="00780FB5" w14:paraId="0B88252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482B5480"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Enhanced customer control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415596D4"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Your end-user has access to detailed and continuous performance monitoring information allowing them enhanced control of reliability conditions and maintenance situations; with the SRC option, your end-user is provided enhanced control of traffic routing.</w:t>
            </w:r>
          </w:p>
        </w:tc>
      </w:tr>
      <w:tr w:rsidRPr="00780FB5" w:rsidR="00780FB5" w:rsidTr="00780FB5" w14:paraId="60F8AA6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0106E0E1"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Customized support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7FEDCDAF"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SHNS provides design and installation intervals ordered on an Individual Case Basis (ICB) based on specific customer design needs.</w:t>
            </w:r>
          </w:p>
        </w:tc>
      </w:tr>
      <w:tr w:rsidRPr="00780FB5" w:rsidR="00780FB5" w:rsidTr="00780FB5" w14:paraId="07F837D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3EAD6810"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Greater flexibility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1D7E0E53"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Access to other services allows customized SHNS integration into the customer's total multi-location network.</w:t>
            </w:r>
          </w:p>
        </w:tc>
      </w:tr>
      <w:tr w:rsidRPr="00780FB5" w:rsidR="00780FB5" w:rsidTr="00780FB5" w14:paraId="27979EE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5882AA43"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Cost effectiveness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27CABBE9"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Customer savings due to added reliability and extremely limited downtime; rate reductions will be passed on to the customer; volume discounts with higher capacity pricing.</w:t>
            </w:r>
          </w:p>
        </w:tc>
      </w:tr>
      <w:tr w:rsidRPr="00780FB5" w:rsidR="00780FB5" w:rsidTr="00780FB5" w14:paraId="5496756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7EB6F148"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General availability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80FB5" w:rsidR="00780FB5" w:rsidP="00780FB5" w:rsidRDefault="00780FB5" w14:paraId="4B53454D" w14:textId="77777777">
            <w:pPr>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Integration of greater reliability throughout CenturyLink’s 14-state region.</w:t>
            </w:r>
          </w:p>
        </w:tc>
      </w:tr>
    </w:tbl>
    <w:p w:rsidRPr="00780FB5" w:rsidR="00780FB5" w:rsidP="00780FB5" w:rsidRDefault="00780FB5" w14:paraId="2B23203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780FB5">
        <w:rPr>
          <w:rFonts w:ascii="Arial" w:hAnsi="Arial" w:eastAsia="Times New Roman" w:cs="Arial"/>
          <w:b/>
          <w:bCs/>
          <w:color w:val="000000"/>
          <w:kern w:val="0"/>
          <w:sz w:val="26"/>
          <w:szCs w:val="26"/>
          <w14:ligatures w14:val="none"/>
        </w:rPr>
        <w:t>Applications</w:t>
      </w:r>
    </w:p>
    <w:p w:rsidRPr="00780FB5" w:rsidR="00780FB5" w:rsidP="00780FB5" w:rsidRDefault="00780FB5" w14:paraId="7D9723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Typical users of SHNS include:</w:t>
      </w:r>
    </w:p>
    <w:p w:rsidRPr="00780FB5" w:rsidR="00780FB5" w:rsidP="00780FB5" w:rsidRDefault="00780FB5" w14:paraId="2A328549"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Medium to large businesses with applications in telemarketing or data centers requiring voice, data, and video applications.</w:t>
      </w:r>
    </w:p>
    <w:p w:rsidRPr="00780FB5" w:rsidR="00780FB5" w:rsidP="00780FB5" w:rsidRDefault="00780FB5" w14:paraId="6F301776"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Businesses with bandwidth requirements of DS1 or higher that require backup between two hosts or the use of videoconferencing between two or more sites.</w:t>
      </w:r>
    </w:p>
    <w:p w:rsidRPr="00780FB5" w:rsidR="00780FB5" w:rsidP="00780FB5" w:rsidRDefault="00780FB5" w14:paraId="2300F0D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780FB5">
        <w:rPr>
          <w:rFonts w:ascii="Arial" w:hAnsi="Arial" w:eastAsia="Times New Roman" w:cs="Arial"/>
          <w:b/>
          <w:bCs/>
          <w:color w:val="000000"/>
          <w:kern w:val="0"/>
          <w:sz w:val="26"/>
          <w:szCs w:val="26"/>
          <w14:ligatures w14:val="none"/>
        </w:rPr>
        <w:t>Implementation</w:t>
      </w:r>
    </w:p>
    <w:p w:rsidRPr="00780FB5" w:rsidR="00780FB5" w:rsidP="00780FB5" w:rsidRDefault="00780FB5" w14:paraId="762371F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Product Prerequisites</w:t>
      </w:r>
    </w:p>
    <w:p w:rsidRPr="00780FB5" w:rsidR="00780FB5" w:rsidP="00780FB5" w:rsidRDefault="00780FB5" w14:paraId="48D71998"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If you are a new CLEC and are ready to enter the Interconnection business with CenturyLink, view </w:t>
      </w:r>
      <w:hyperlink w:history="1" r:id="rId22">
        <w:r w:rsidRPr="00780FB5">
          <w:rPr>
            <w:rFonts w:ascii="Arial" w:hAnsi="Arial" w:eastAsia="Times New Roman" w:cs="Arial"/>
            <w:color w:val="006BBD"/>
            <w:kern w:val="0"/>
            <w:sz w:val="20"/>
            <w:szCs w:val="20"/>
            <w:u w:val="single"/>
            <w14:ligatures w14:val="none"/>
          </w:rPr>
          <w:t>Getting Started as a Facility-Based CLEC</w:t>
        </w:r>
      </w:hyperlink>
      <w:r w:rsidRPr="00780FB5">
        <w:rPr>
          <w:rFonts w:ascii="Arial" w:hAnsi="Arial" w:eastAsia="Times New Roman" w:cs="Arial"/>
          <w:color w:val="000000"/>
          <w:kern w:val="0"/>
          <w:sz w:val="20"/>
          <w:szCs w:val="20"/>
          <w14:ligatures w14:val="none"/>
        </w:rPr>
        <w:t> or </w:t>
      </w:r>
      <w:hyperlink w:history="1" r:id="rId23">
        <w:r w:rsidRPr="00780FB5">
          <w:rPr>
            <w:rFonts w:ascii="Arial" w:hAnsi="Arial" w:eastAsia="Times New Roman" w:cs="Arial"/>
            <w:color w:val="006BBD"/>
            <w:kern w:val="0"/>
            <w:sz w:val="20"/>
            <w:szCs w:val="20"/>
            <w:u w:val="single"/>
            <w14:ligatures w14:val="none"/>
          </w:rPr>
          <w:t>Getting Started as a Reseller</w:t>
        </w:r>
      </w:hyperlink>
      <w:r w:rsidRPr="00780FB5">
        <w:rPr>
          <w:rFonts w:ascii="Arial" w:hAnsi="Arial" w:eastAsia="Times New Roman" w:cs="Arial"/>
          <w:color w:val="000000"/>
          <w:kern w:val="0"/>
          <w:sz w:val="20"/>
          <w:szCs w:val="20"/>
          <w14:ligatures w14:val="none"/>
        </w:rPr>
        <w:t xml:space="preserve">. If you are an existing </w:t>
      </w:r>
      <w:r w:rsidRPr="00780FB5">
        <w:rPr>
          <w:rFonts w:ascii="Arial" w:hAnsi="Arial" w:eastAsia="Times New Roman" w:cs="Arial"/>
          <w:color w:val="000000"/>
          <w:kern w:val="0"/>
          <w:sz w:val="20"/>
          <w:szCs w:val="20"/>
          <w14:ligatures w14:val="none"/>
        </w:rPr>
        <w:t>CLEC wishing to amend your Interconnection Agreement or your New Customer Questionnaire, you can find additional information in the </w:t>
      </w:r>
      <w:hyperlink w:history="1" r:id="rId24">
        <w:r w:rsidRPr="00780FB5">
          <w:rPr>
            <w:rFonts w:ascii="Arial" w:hAnsi="Arial" w:eastAsia="Times New Roman" w:cs="Arial"/>
            <w:color w:val="006BBD"/>
            <w:kern w:val="0"/>
            <w:sz w:val="20"/>
            <w:szCs w:val="20"/>
            <w:u w:val="single"/>
            <w14:ligatures w14:val="none"/>
          </w:rPr>
          <w:t>Interconnection Agreement</w:t>
        </w:r>
      </w:hyperlink>
      <w:r w:rsidRPr="00780FB5">
        <w:rPr>
          <w:rFonts w:ascii="Arial" w:hAnsi="Arial" w:eastAsia="Times New Roman" w:cs="Arial"/>
          <w:color w:val="000000"/>
          <w:kern w:val="0"/>
          <w:sz w:val="20"/>
          <w:szCs w:val="20"/>
          <w14:ligatures w14:val="none"/>
        </w:rPr>
        <w:t>.</w:t>
      </w:r>
    </w:p>
    <w:p w:rsidRPr="00780FB5" w:rsidR="00780FB5" w:rsidP="5E4E4C03" w:rsidRDefault="00780FB5" w14:paraId="7EFDBD8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For CSAs, contact </w:t>
      </w:r>
      <w:bookmarkStart w:name="_Int_7DMUiaaZ" w:id="127665162"/>
      <w:r w:rsidRPr="00780FB5" w:rsidR="00780FB5">
        <w:rPr>
          <w:rFonts w:ascii="Arial" w:hAnsi="Arial" w:eastAsia="Times New Roman" w:cs="Arial"/>
          <w:color w:val="000000"/>
          <w:kern w:val="0"/>
          <w:sz w:val="20"/>
          <w:szCs w:val="20"/>
          <w14:ligatures w14:val="none"/>
        </w:rPr>
        <w:t>your</w:t>
      </w:r>
      <w:bookmarkEnd w:id="127665162"/>
      <w:r w:rsidRPr="00780FB5" w:rsidR="00780FB5">
        <w:rPr>
          <w:rFonts w:ascii="Arial" w:hAnsi="Arial" w:eastAsia="Times New Roman" w:cs="Arial"/>
          <w:color w:val="000000"/>
          <w:kern w:val="0"/>
          <w:sz w:val="20"/>
          <w:szCs w:val="20"/>
          <w14:ligatures w14:val="none"/>
        </w:rPr>
        <w:t> </w:t>
      </w:r>
      <w:hyperlink w:history="1" r:id="Rbe681a300cfc4812">
        <w:r w:rsidRPr="00780FB5" w:rsidR="00780FB5">
          <w:rPr>
            <w:rFonts w:ascii="Arial" w:hAnsi="Arial" w:eastAsia="Times New Roman" w:cs="Arial"/>
            <w:color w:val="006BBD"/>
            <w:kern w:val="0"/>
            <w:sz w:val="20"/>
            <w:szCs w:val="20"/>
            <w:u w:val="single"/>
            <w14:ligatures w14:val="none"/>
          </w:rPr>
          <w:t>CenturyLink Sales Executive</w:t>
        </w:r>
      </w:hyperlink>
      <w:r w:rsidRPr="00780FB5" w:rsidR="00780FB5">
        <w:rPr>
          <w:rFonts w:ascii="Arial" w:hAnsi="Arial" w:eastAsia="Times New Roman" w:cs="Arial"/>
          <w:color w:val="000000"/>
          <w:kern w:val="0"/>
          <w:sz w:val="20"/>
          <w:szCs w:val="20"/>
          <w14:ligatures w14:val="none"/>
        </w:rPr>
        <w:t> to establish the contract and also obtain a contract identification number.</w:t>
      </w:r>
    </w:p>
    <w:p w:rsidRPr="00780FB5" w:rsidR="00780FB5" w:rsidP="00780FB5" w:rsidRDefault="00780FB5" w14:paraId="675DA23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780FB5">
        <w:rPr>
          <w:rFonts w:ascii="Arial" w:hAnsi="Arial" w:eastAsia="Times New Roman" w:cs="Arial"/>
          <w:b/>
          <w:bCs/>
          <w:color w:val="000000"/>
          <w:kern w:val="0"/>
          <w:sz w:val="21"/>
          <w:szCs w:val="21"/>
          <w14:ligatures w14:val="none"/>
        </w:rPr>
        <w:t>Pre-Ordering</w:t>
      </w:r>
    </w:p>
    <w:p w:rsidRPr="00780FB5" w:rsidR="00780FB5" w:rsidP="5E4E4C03" w:rsidRDefault="00780FB5" w14:paraId="0E23EED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General pre-ordering information </w:t>
      </w:r>
      <w:bookmarkStart w:name="_Int_IS6oBd7d" w:id="420279484"/>
      <w:r w:rsidRPr="00780FB5" w:rsidR="00780FB5">
        <w:rPr>
          <w:rFonts w:ascii="Arial" w:hAnsi="Arial" w:eastAsia="Times New Roman" w:cs="Arial"/>
          <w:color w:val="000000"/>
          <w:kern w:val="0"/>
          <w:sz w:val="20"/>
          <w:szCs w:val="20"/>
          <w14:ligatures w14:val="none"/>
        </w:rPr>
        <w:t xml:space="preserve">is </w:t>
      </w:r>
      <w:r w:rsidRPr="00780FB5" w:rsidR="00780FB5">
        <w:rPr>
          <w:rFonts w:ascii="Arial" w:hAnsi="Arial" w:eastAsia="Times New Roman" w:cs="Arial"/>
          <w:color w:val="000000"/>
          <w:kern w:val="0"/>
          <w:sz w:val="20"/>
          <w:szCs w:val="20"/>
          <w14:ligatures w14:val="none"/>
        </w:rPr>
        <w:t>located</w:t>
      </w:r>
      <w:r w:rsidRPr="00780FB5" w:rsidR="00780FB5">
        <w:rPr>
          <w:rFonts w:ascii="Arial" w:hAnsi="Arial" w:eastAsia="Times New Roman" w:cs="Arial"/>
          <w:color w:val="000000"/>
          <w:kern w:val="0"/>
          <w:sz w:val="20"/>
          <w:szCs w:val="20"/>
          <w14:ligatures w14:val="none"/>
        </w:rPr>
        <w:t xml:space="preserve"> in</w:t>
      </w:r>
      <w:bookmarkEnd w:id="420279484"/>
      <w:r w:rsidRPr="00780FB5" w:rsidR="00780FB5">
        <w:rPr>
          <w:rFonts w:ascii="Arial" w:hAnsi="Arial" w:eastAsia="Times New Roman" w:cs="Arial"/>
          <w:color w:val="000000"/>
          <w:kern w:val="0"/>
          <w:sz w:val="20"/>
          <w:szCs w:val="20"/>
          <w14:ligatures w14:val="none"/>
        </w:rPr>
        <w:t xml:space="preserve"> the </w:t>
      </w:r>
      <w:hyperlink w:history="1" r:id="R2745631f6f7c472a">
        <w:r w:rsidRPr="00780FB5" w:rsidR="00780FB5">
          <w:rPr>
            <w:rFonts w:ascii="Arial" w:hAnsi="Arial" w:eastAsia="Times New Roman" w:cs="Arial"/>
            <w:color w:val="006BBD"/>
            <w:kern w:val="0"/>
            <w:sz w:val="20"/>
            <w:szCs w:val="20"/>
            <w:u w:val="single"/>
            <w14:ligatures w14:val="none"/>
          </w:rPr>
          <w:t>Pre-Ordering Overview</w:t>
        </w:r>
      </w:hyperlink>
      <w:r w:rsidRPr="00780FB5" w:rsidR="00780FB5">
        <w:rPr>
          <w:rFonts w:ascii="Arial" w:hAnsi="Arial" w:eastAsia="Times New Roman" w:cs="Arial"/>
          <w:color w:val="000000"/>
          <w:kern w:val="0"/>
          <w:sz w:val="20"/>
          <w:szCs w:val="20"/>
          <w14:ligatures w14:val="none"/>
        </w:rPr>
        <w:t>.</w:t>
      </w:r>
    </w:p>
    <w:p w:rsidRPr="00780FB5" w:rsidR="00780FB5" w:rsidP="00780FB5" w:rsidRDefault="00780FB5" w14:paraId="138F95E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The following activities may need to be performed by you in preparation for the issuance of the ordering request:</w:t>
      </w:r>
    </w:p>
    <w:p w:rsidRPr="00780FB5" w:rsidR="00780FB5" w:rsidP="00780FB5" w:rsidRDefault="00780FB5" w14:paraId="0676EEA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Validate </w:t>
      </w:r>
      <w:proofErr w:type="gramStart"/>
      <w:r w:rsidRPr="00780FB5">
        <w:rPr>
          <w:rFonts w:ascii="Arial" w:hAnsi="Arial" w:eastAsia="Times New Roman" w:cs="Arial"/>
          <w:color w:val="000000"/>
          <w:kern w:val="0"/>
          <w:sz w:val="20"/>
          <w:szCs w:val="20"/>
          <w14:ligatures w14:val="none"/>
        </w:rPr>
        <w:t>address</w:t>
      </w:r>
      <w:proofErr w:type="gramEnd"/>
    </w:p>
    <w:p w:rsidRPr="00780FB5" w:rsidR="00780FB5" w:rsidP="00780FB5" w:rsidRDefault="00780FB5" w14:paraId="1BAD47F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Check facility </w:t>
      </w:r>
      <w:proofErr w:type="gramStart"/>
      <w:r w:rsidRPr="00780FB5">
        <w:rPr>
          <w:rFonts w:ascii="Arial" w:hAnsi="Arial" w:eastAsia="Times New Roman" w:cs="Arial"/>
          <w:color w:val="000000"/>
          <w:kern w:val="0"/>
          <w:sz w:val="20"/>
          <w:szCs w:val="20"/>
          <w14:ligatures w14:val="none"/>
        </w:rPr>
        <w:t>availability</w:t>
      </w:r>
      <w:proofErr w:type="gramEnd"/>
    </w:p>
    <w:p w:rsidRPr="00780FB5" w:rsidR="00780FB5" w:rsidP="00780FB5" w:rsidRDefault="00780FB5" w14:paraId="61ADBDE4"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Validate Connecting Facility Assignment (CFA)</w:t>
      </w:r>
    </w:p>
    <w:p w:rsidRPr="00780FB5" w:rsidR="00780FB5" w:rsidP="00780FB5" w:rsidRDefault="00780FB5" w14:paraId="615ACFC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Check service </w:t>
      </w:r>
      <w:proofErr w:type="gramStart"/>
      <w:r w:rsidRPr="00780FB5">
        <w:rPr>
          <w:rFonts w:ascii="Arial" w:hAnsi="Arial" w:eastAsia="Times New Roman" w:cs="Arial"/>
          <w:color w:val="000000"/>
          <w:kern w:val="0"/>
          <w:sz w:val="20"/>
          <w:szCs w:val="20"/>
          <w14:ligatures w14:val="none"/>
        </w:rPr>
        <w:t>availability</w:t>
      </w:r>
      <w:proofErr w:type="gramEnd"/>
    </w:p>
    <w:p w:rsidRPr="00780FB5" w:rsidR="00780FB5" w:rsidP="00780FB5" w:rsidRDefault="00780FB5" w14:paraId="73E12FF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Review Customer Service Record (CSR)</w:t>
      </w:r>
    </w:p>
    <w:p w:rsidRPr="00780FB5" w:rsidR="00780FB5" w:rsidP="00780FB5" w:rsidRDefault="00780FB5" w14:paraId="20F95B6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780FB5">
        <w:rPr>
          <w:rFonts w:ascii="Arial" w:hAnsi="Arial" w:eastAsia="Times New Roman" w:cs="Arial"/>
          <w:b/>
          <w:bCs/>
          <w:color w:val="000000"/>
          <w:kern w:val="0"/>
          <w:sz w:val="21"/>
          <w:szCs w:val="21"/>
          <w14:ligatures w14:val="none"/>
        </w:rPr>
        <w:t>Ordering</w:t>
      </w:r>
    </w:p>
    <w:p w:rsidRPr="00780FB5" w:rsidR="00780FB5" w:rsidP="00780FB5" w:rsidRDefault="00780FB5" w14:paraId="1933C434"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It is important to understand the </w:t>
      </w:r>
      <w:hyperlink w:history="1" r:id="rId27">
        <w:r w:rsidRPr="00780FB5">
          <w:rPr>
            <w:rFonts w:ascii="Arial" w:hAnsi="Arial" w:eastAsia="Times New Roman" w:cs="Arial"/>
            <w:color w:val="006BBD"/>
            <w:kern w:val="0"/>
            <w:sz w:val="20"/>
            <w:szCs w:val="20"/>
            <w:u w:val="single"/>
            <w14:ligatures w14:val="none"/>
          </w:rPr>
          <w:t>Resale General</w:t>
        </w:r>
      </w:hyperlink>
      <w:r w:rsidRPr="00780FB5">
        <w:rPr>
          <w:rFonts w:ascii="Arial" w:hAnsi="Arial" w:eastAsia="Times New Roman" w:cs="Arial"/>
          <w:color w:val="000000"/>
          <w:kern w:val="0"/>
          <w:sz w:val="20"/>
          <w:szCs w:val="20"/>
          <w14:ligatures w14:val="none"/>
        </w:rPr>
        <w:t> procedures before ordering SHNS.</w:t>
      </w:r>
    </w:p>
    <w:p w:rsidRPr="00780FB5" w:rsidR="00780FB5" w:rsidP="00780FB5" w:rsidRDefault="00780FB5" w14:paraId="71FAAD32"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General ordering activities are identified in the </w:t>
      </w:r>
      <w:hyperlink w:history="1" r:id="rId28">
        <w:r w:rsidRPr="00780FB5">
          <w:rPr>
            <w:rFonts w:ascii="Arial" w:hAnsi="Arial" w:eastAsia="Times New Roman" w:cs="Arial"/>
            <w:color w:val="006BBD"/>
            <w:kern w:val="0"/>
            <w:sz w:val="20"/>
            <w:szCs w:val="20"/>
            <w:u w:val="single"/>
            <w14:ligatures w14:val="none"/>
          </w:rPr>
          <w:t>Ordering Overview</w:t>
        </w:r>
      </w:hyperlink>
      <w:r w:rsidRPr="00780FB5">
        <w:rPr>
          <w:rFonts w:ascii="Arial" w:hAnsi="Arial" w:eastAsia="Times New Roman" w:cs="Arial"/>
          <w:color w:val="000000"/>
          <w:kern w:val="0"/>
          <w:sz w:val="20"/>
          <w:szCs w:val="20"/>
          <w14:ligatures w14:val="none"/>
        </w:rPr>
        <w:t>.</w:t>
      </w:r>
    </w:p>
    <w:p w:rsidRPr="00780FB5" w:rsidR="00780FB5" w:rsidP="00780FB5" w:rsidRDefault="00780FB5" w14:paraId="38D33ABF"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Service interval guidelines are found in the </w:t>
      </w:r>
      <w:hyperlink w:history="1" r:id="rId29">
        <w:r w:rsidRPr="00780FB5">
          <w:rPr>
            <w:rFonts w:ascii="Arial" w:hAnsi="Arial" w:eastAsia="Times New Roman" w:cs="Arial"/>
            <w:color w:val="006BBD"/>
            <w:kern w:val="0"/>
            <w:sz w:val="20"/>
            <w:szCs w:val="20"/>
            <w:u w:val="single"/>
            <w14:ligatures w14:val="none"/>
          </w:rPr>
          <w:t>Service Interval Guide (SIG)</w:t>
        </w:r>
      </w:hyperlink>
      <w:r w:rsidRPr="00780FB5">
        <w:rPr>
          <w:rFonts w:ascii="Arial" w:hAnsi="Arial" w:eastAsia="Times New Roman" w:cs="Arial"/>
          <w:color w:val="000000"/>
          <w:kern w:val="0"/>
          <w:sz w:val="20"/>
          <w:szCs w:val="20"/>
          <w14:ligatures w14:val="none"/>
        </w:rPr>
        <w:t>.</w:t>
      </w:r>
    </w:p>
    <w:p w:rsidRPr="00780FB5" w:rsidR="00780FB5" w:rsidP="5E4E4C03" w:rsidRDefault="00780FB5" w14:paraId="1A81744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Two requests are </w:t>
      </w:r>
      <w:r w:rsidRPr="00780FB5" w:rsidR="00780FB5">
        <w:rPr>
          <w:rFonts w:ascii="Arial" w:hAnsi="Arial" w:eastAsia="Times New Roman" w:cs="Arial"/>
          <w:color w:val="000000"/>
          <w:kern w:val="0"/>
          <w:sz w:val="20"/>
          <w:szCs w:val="20"/>
          <w14:ligatures w14:val="none"/>
        </w:rPr>
        <w:t>required</w:t>
      </w:r>
      <w:r w:rsidRPr="00780FB5" w:rsidR="00780FB5">
        <w:rPr>
          <w:rFonts w:ascii="Arial" w:hAnsi="Arial" w:eastAsia="Times New Roman" w:cs="Arial"/>
          <w:color w:val="000000"/>
          <w:kern w:val="0"/>
          <w:sz w:val="20"/>
          <w:szCs w:val="20"/>
          <w14:ligatures w14:val="none"/>
        </w:rPr>
        <w:t xml:space="preserve"> to establish SHNS, the bandwidth fiber ring network (when larger than 45 megabits per second (Mbps)) and the interface request to connect onto the fiber ring network. </w:t>
      </w:r>
      <w:bookmarkStart w:name="_Int_9tmjux0f" w:id="1855041698"/>
      <w:r w:rsidRPr="00780FB5" w:rsidR="00780FB5">
        <w:rPr>
          <w:rFonts w:ascii="Arial" w:hAnsi="Arial" w:eastAsia="Times New Roman" w:cs="Arial"/>
          <w:color w:val="000000"/>
          <w:kern w:val="0"/>
          <w:sz w:val="20"/>
          <w:szCs w:val="20"/>
          <w14:ligatures w14:val="none"/>
        </w:rPr>
        <w:t>The bandwidth request must be completed prior to the issuance of the interface requests.</w:t>
      </w:r>
      <w:bookmarkEnd w:id="1855041698"/>
    </w:p>
    <w:p w:rsidRPr="00780FB5" w:rsidR="00780FB5" w:rsidP="00780FB5" w:rsidRDefault="00780FB5" w14:paraId="7357695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The bandwidth request includes:</w:t>
      </w:r>
    </w:p>
    <w:p w:rsidRPr="00780FB5" w:rsidR="00780FB5" w:rsidP="00780FB5" w:rsidRDefault="00780FB5" w14:paraId="7B701CDE"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Access Node (AN)</w:t>
      </w:r>
    </w:p>
    <w:p w:rsidRPr="00780FB5" w:rsidR="00780FB5" w:rsidP="00780FB5" w:rsidRDefault="00780FB5" w14:paraId="171065C4"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Hub Node (HN)</w:t>
      </w:r>
    </w:p>
    <w:p w:rsidRPr="00780FB5" w:rsidR="00780FB5" w:rsidP="00780FB5" w:rsidRDefault="00780FB5" w14:paraId="6B1CC014"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Interoffice Transport (IOT)</w:t>
      </w:r>
    </w:p>
    <w:p w:rsidRPr="00780FB5" w:rsidR="00780FB5" w:rsidP="00780FB5" w:rsidRDefault="00780FB5" w14:paraId="4901C21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Software Reconfiguration Capacity (SRC)</w:t>
      </w:r>
    </w:p>
    <w:p w:rsidRPr="00780FB5" w:rsidR="00780FB5" w:rsidP="00780FB5" w:rsidRDefault="00780FB5" w14:paraId="637FCBE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The interface request includes:</w:t>
      </w:r>
    </w:p>
    <w:p w:rsidRPr="00780FB5" w:rsidR="00780FB5" w:rsidP="00780FB5" w:rsidRDefault="00780FB5" w14:paraId="38BDB402"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Access Port (AP)</w:t>
      </w:r>
    </w:p>
    <w:p w:rsidRPr="00780FB5" w:rsidR="00780FB5" w:rsidP="00780FB5" w:rsidRDefault="00780FB5" w14:paraId="60AF83D2"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Hub Port (HP)</w:t>
      </w:r>
    </w:p>
    <w:p w:rsidRPr="00780FB5" w:rsidR="00780FB5" w:rsidP="00780FB5" w:rsidRDefault="00780FB5" w14:paraId="4860F9FD"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Central Office Connecting Channel (COCC), if applicable</w:t>
      </w:r>
    </w:p>
    <w:p w:rsidRPr="00780FB5" w:rsidR="00780FB5" w:rsidP="00780FB5" w:rsidRDefault="00780FB5" w14:paraId="4B632B90"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MUX</w:t>
      </w:r>
    </w:p>
    <w:p w:rsidRPr="00780FB5" w:rsidR="00780FB5" w:rsidP="00780FB5" w:rsidRDefault="00780FB5" w14:paraId="368B062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Once the bandwidth fiber ring network has been established, only one request is required to order additional interface requests (ports) on the ring. If a port circuit originates at a point on the ring and terminates at a point off the SHNS, the Service Level Agreement (SLA) and Mean Time </w:t>
      </w:r>
      <w:proofErr w:type="gramStart"/>
      <w:r w:rsidRPr="00780FB5">
        <w:rPr>
          <w:rFonts w:ascii="Arial" w:hAnsi="Arial" w:eastAsia="Times New Roman" w:cs="Arial"/>
          <w:color w:val="000000"/>
          <w:kern w:val="0"/>
          <w:sz w:val="20"/>
          <w:szCs w:val="20"/>
          <w14:ligatures w14:val="none"/>
        </w:rPr>
        <w:t>To</w:t>
      </w:r>
      <w:proofErr w:type="gramEnd"/>
      <w:r w:rsidRPr="00780FB5">
        <w:rPr>
          <w:rFonts w:ascii="Arial" w:hAnsi="Arial" w:eastAsia="Times New Roman" w:cs="Arial"/>
          <w:color w:val="000000"/>
          <w:kern w:val="0"/>
          <w:sz w:val="20"/>
          <w:szCs w:val="20"/>
          <w14:ligatures w14:val="none"/>
        </w:rPr>
        <w:t xml:space="preserve"> Repair (MTTR) of the end to end circuit, including the portion of the circuit on the SHNS, will be the same as that of a circuit that is entirely off the SHNS.</w:t>
      </w:r>
    </w:p>
    <w:p w:rsidRPr="00780FB5" w:rsidR="00780FB5" w:rsidP="00780FB5" w:rsidRDefault="00780FB5" w14:paraId="0E790E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When disconnecting SHNS, all interface orders must be disconnected prior to the bandwidth fiber ring being disconnected.</w:t>
      </w:r>
    </w:p>
    <w:p w:rsidRPr="00780FB5" w:rsidR="00780FB5" w:rsidP="7348EE65" w:rsidRDefault="00780FB5" w14:paraId="553C33A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SHNS orders are </w:t>
      </w:r>
      <w:r w:rsidRPr="00780FB5" w:rsidR="00780FB5">
        <w:rPr>
          <w:rFonts w:ascii="Arial" w:hAnsi="Arial" w:eastAsia="Times New Roman" w:cs="Arial"/>
          <w:color w:val="000000"/>
          <w:kern w:val="0"/>
          <w:sz w:val="20"/>
          <w:szCs w:val="20"/>
          <w14:ligatures w14:val="none"/>
        </w:rPr>
        <w:t xml:space="preserve">submitted</w:t>
      </w:r>
      <w:r w:rsidRPr="00780FB5" w:rsidR="00780FB5">
        <w:rPr>
          <w:rFonts w:ascii="Arial" w:hAnsi="Arial" w:eastAsia="Times New Roman" w:cs="Arial"/>
          <w:color w:val="000000"/>
          <w:kern w:val="0"/>
          <w:sz w:val="20"/>
          <w:szCs w:val="20"/>
          <w14:ligatures w14:val="none"/>
        </w:rPr>
        <w:t xml:space="preserve"> using the Local Service Ordering Guidelines (LSOG) forms. Adhere to the LSOG guidelines outlined for Resale Private Line (PLT) - </w:t>
      </w:r>
      <w:bookmarkStart w:name="_Int_xuleMaNG" w:id="1582719904"/>
      <w:r w:rsidRPr="00780FB5" w:rsidR="00780FB5">
        <w:rPr>
          <w:rFonts w:ascii="Arial" w:hAnsi="Arial" w:eastAsia="Times New Roman" w:cs="Arial"/>
          <w:color w:val="000000"/>
          <w:kern w:val="0"/>
          <w:sz w:val="20"/>
          <w:szCs w:val="20"/>
          <w14:ligatures w14:val="none"/>
        </w:rPr>
        <w:t>Non Switched</w:t>
      </w:r>
      <w:bookmarkEnd w:id="1582719904"/>
      <w:r w:rsidRPr="00780FB5" w:rsidR="00780FB5">
        <w:rPr>
          <w:rFonts w:ascii="Arial" w:hAnsi="Arial" w:eastAsia="Times New Roman" w:cs="Arial"/>
          <w:color w:val="000000"/>
          <w:kern w:val="0"/>
          <w:sz w:val="20"/>
          <w:szCs w:val="20"/>
          <w14:ligatures w14:val="none"/>
        </w:rPr>
        <w:t xml:space="preserve"> services. Orders are </w:t>
      </w:r>
      <w:r w:rsidRPr="00780FB5" w:rsidR="00780FB5">
        <w:rPr>
          <w:rFonts w:ascii="Arial" w:hAnsi="Arial" w:eastAsia="Times New Roman" w:cs="Arial"/>
          <w:color w:val="000000"/>
          <w:kern w:val="0"/>
          <w:sz w:val="20"/>
          <w:szCs w:val="20"/>
          <w14:ligatures w14:val="none"/>
        </w:rPr>
        <w:t xml:space="preserve">submitted</w:t>
      </w:r>
      <w:r w:rsidRPr="00780FB5" w:rsidR="00780FB5">
        <w:rPr>
          <w:rFonts w:ascii="Arial" w:hAnsi="Arial" w:eastAsia="Times New Roman" w:cs="Arial"/>
          <w:color w:val="000000"/>
          <w:kern w:val="0"/>
          <w:sz w:val="20"/>
          <w:szCs w:val="20"/>
          <w14:ligatures w14:val="none"/>
        </w:rPr>
        <w:t xml:space="preserve"> using the following forms:</w:t>
      </w:r>
    </w:p>
    <w:p w:rsidRPr="00780FB5" w:rsidR="00780FB5" w:rsidP="00780FB5" w:rsidRDefault="00780FB5" w14:paraId="0196D282"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Local Service Request (LSR)</w:t>
      </w:r>
    </w:p>
    <w:p w:rsidRPr="00780FB5" w:rsidR="00780FB5" w:rsidP="00780FB5" w:rsidRDefault="00780FB5" w14:paraId="12167F39"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Resale Private Line (RPL)</w:t>
      </w:r>
    </w:p>
    <w:p w:rsidRPr="00780FB5" w:rsidR="00780FB5" w:rsidP="7348EE65" w:rsidRDefault="00780FB5" w14:paraId="041B77D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Detailed information describing field entry requirements </w:t>
      </w:r>
      <w:bookmarkStart w:name="_Int_4qAsMqI8" w:id="726614146"/>
      <w:r w:rsidRPr="00780FB5" w:rsidR="00780FB5">
        <w:rPr>
          <w:rFonts w:ascii="Arial" w:hAnsi="Arial" w:eastAsia="Times New Roman" w:cs="Arial"/>
          <w:color w:val="000000"/>
          <w:kern w:val="0"/>
          <w:sz w:val="20"/>
          <w:szCs w:val="20"/>
          <w14:ligatures w14:val="none"/>
        </w:rPr>
        <w:t>are</w:t>
      </w:r>
      <w:bookmarkEnd w:id="726614146"/>
      <w:r w:rsidRPr="00780FB5" w:rsidR="00780FB5">
        <w:rPr>
          <w:rFonts w:ascii="Arial" w:hAnsi="Arial" w:eastAsia="Times New Roman" w:cs="Arial"/>
          <w:color w:val="000000"/>
          <w:kern w:val="0"/>
          <w:sz w:val="20"/>
          <w:szCs w:val="20"/>
          <w14:ligatures w14:val="none"/>
        </w:rPr>
        <w:t xml:space="preserve"> available in the </w:t>
      </w:r>
      <w:hyperlink w:history="1" r:id="R3e75fda350074890">
        <w:r w:rsidRPr="00780FB5" w:rsidR="00780FB5">
          <w:rPr>
            <w:rFonts w:ascii="Arial" w:hAnsi="Arial" w:eastAsia="Times New Roman" w:cs="Arial"/>
            <w:color w:val="006BBD"/>
            <w:kern w:val="0"/>
            <w:sz w:val="20"/>
            <w:szCs w:val="20"/>
            <w:u w:val="single"/>
            <w14:ligatures w14:val="none"/>
          </w:rPr>
          <w:t>LSOG</w:t>
        </w:r>
      </w:hyperlink>
      <w:r w:rsidRPr="00780FB5" w:rsidR="00780FB5">
        <w:rPr>
          <w:rFonts w:ascii="Arial" w:hAnsi="Arial" w:eastAsia="Times New Roman" w:cs="Arial"/>
          <w:color w:val="000000"/>
          <w:kern w:val="0"/>
          <w:sz w:val="20"/>
          <w:szCs w:val="20"/>
          <w14:ligatures w14:val="none"/>
        </w:rPr>
        <w:t>.</w:t>
      </w:r>
    </w:p>
    <w:p w:rsidRPr="00780FB5" w:rsidR="00780FB5" w:rsidP="00780FB5" w:rsidRDefault="00780FB5" w14:paraId="2CD03E31"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Enter the CSA contract number in the VTA field on the LSR.</w:t>
      </w:r>
      <w:r w:rsidRPr="00780FB5">
        <w:rPr>
          <w:rFonts w:ascii="Arial" w:hAnsi="Arial" w:eastAsia="Times New Roman" w:cs="Arial"/>
          <w:color w:val="000000"/>
          <w:kern w:val="0"/>
          <w:sz w:val="20"/>
          <w:szCs w:val="20"/>
          <w14:ligatures w14:val="none"/>
        </w:rPr>
        <w:br/>
      </w:r>
      <w:r w:rsidRPr="00780FB5">
        <w:rPr>
          <w:rFonts w:ascii="Arial" w:hAnsi="Arial" w:eastAsia="Times New Roman" w:cs="Arial"/>
          <w:color w:val="000000"/>
          <w:kern w:val="0"/>
          <w:sz w:val="20"/>
          <w:szCs w:val="20"/>
          <w14:ligatures w14:val="none"/>
        </w:rPr>
        <w:br/>
      </w:r>
      <w:r w:rsidRPr="00780FB5">
        <w:rPr>
          <w:rFonts w:ascii="Arial" w:hAnsi="Arial" w:eastAsia="Times New Roman" w:cs="Arial"/>
          <w:color w:val="000000"/>
          <w:kern w:val="0"/>
          <w:sz w:val="20"/>
          <w:szCs w:val="20"/>
          <w14:ligatures w14:val="none"/>
        </w:rPr>
        <w:t xml:space="preserve">For the </w:t>
      </w:r>
      <w:proofErr w:type="spellStart"/>
      <w:r w:rsidRPr="00780FB5">
        <w:rPr>
          <w:rFonts w:ascii="Arial" w:hAnsi="Arial" w:eastAsia="Times New Roman" w:cs="Arial"/>
          <w:color w:val="000000"/>
          <w:kern w:val="0"/>
          <w:sz w:val="20"/>
          <w:szCs w:val="20"/>
          <w14:ligatures w14:val="none"/>
        </w:rPr>
        <w:t>Transmux</w:t>
      </w:r>
      <w:proofErr w:type="spellEnd"/>
      <w:r w:rsidRPr="00780FB5">
        <w:rPr>
          <w:rFonts w:ascii="Arial" w:hAnsi="Arial" w:eastAsia="Times New Roman" w:cs="Arial"/>
          <w:color w:val="000000"/>
          <w:kern w:val="0"/>
          <w:sz w:val="20"/>
          <w:szCs w:val="20"/>
          <w14:ligatures w14:val="none"/>
        </w:rPr>
        <w:t xml:space="preserve"> option, use the REMARKS field on the LSR to indicate the desired location and interface level.</w:t>
      </w:r>
    </w:p>
    <w:p w:rsidRPr="00780FB5" w:rsidR="00780FB5" w:rsidP="00780FB5" w:rsidRDefault="00780FB5" w14:paraId="4BEEB4E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When submitting a request for a one-time renewal of a fixed term agreement which qualifies for a 10% discount in CenturyLink Operating Companies Tariff F.C.C. No. 11, 15.4.7 (B), within the last 6 months of the contract for </w:t>
      </w:r>
      <w:proofErr w:type="gramStart"/>
      <w:r w:rsidRPr="00780FB5">
        <w:rPr>
          <w:rFonts w:ascii="Arial" w:hAnsi="Arial" w:eastAsia="Times New Roman" w:cs="Arial"/>
          <w:color w:val="000000"/>
          <w:kern w:val="0"/>
          <w:sz w:val="20"/>
          <w:szCs w:val="20"/>
          <w14:ligatures w14:val="none"/>
        </w:rPr>
        <w:t>12, 24 and 36 month</w:t>
      </w:r>
      <w:proofErr w:type="gramEnd"/>
      <w:r w:rsidRPr="00780FB5">
        <w:rPr>
          <w:rFonts w:ascii="Arial" w:hAnsi="Arial" w:eastAsia="Times New Roman" w:cs="Arial"/>
          <w:color w:val="000000"/>
          <w:kern w:val="0"/>
          <w:sz w:val="20"/>
          <w:szCs w:val="20"/>
          <w14:ligatures w14:val="none"/>
        </w:rPr>
        <w:t xml:space="preserve"> term, or the last 12 months of a 60 month term, a remark. "ONE TIME RENEWAL", is required on the LSR requesting renewal of the contract for the ring. All ports on the ring convert to monthly pricing at the expiration of the original fixed term of the ring. No additional service requests will be required for the ports in this situation.</w:t>
      </w:r>
    </w:p>
    <w:p w:rsidRPr="00780FB5" w:rsidR="00780FB5" w:rsidP="7D145802" w:rsidRDefault="00780FB5" w14:paraId="1F9EF4F9" w14:textId="02821F06">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Orders should be placed using the </w:t>
      </w:r>
      <w:r w:rsidRPr="00780FB5" w:rsidR="00780FB5">
        <w:rPr>
          <w:rFonts w:ascii="Arial" w:hAnsi="Arial" w:eastAsia="Times New Roman" w:cs="Arial"/>
          <w:color w:val="000000"/>
          <w:kern w:val="0"/>
          <w:sz w:val="20"/>
          <w:szCs w:val="20"/>
          <w14:ligatures w14:val="none"/>
        </w:rPr>
        <w:t>EASE</w:t>
      </w:r>
      <w:r w:rsidRPr="00780FB5" w:rsidR="00780FB5">
        <w:rPr>
          <w:rFonts w:ascii="Arial" w:hAnsi="Arial" w:eastAsia="Times New Roman" w:cs="Arial"/>
          <w:color w:val="000000"/>
          <w:kern w:val="0"/>
          <w:sz w:val="20"/>
          <w:szCs w:val="20"/>
          <w14:ligatures w14:val="none"/>
        </w:rPr>
        <w:t>-LSR Graphical User Interface </w:t>
      </w:r>
      <w:hyperlink w:history="1" r:id="R8ab857edca1047ef">
        <w:r w:rsidRPr="00780FB5" w:rsidR="00780FB5">
          <w:rPr>
            <w:rFonts w:ascii="Arial" w:hAnsi="Arial" w:eastAsia="Times New Roman" w:cs="Arial"/>
            <w:color w:val="006BBD"/>
            <w:kern w:val="0"/>
            <w:sz w:val="20"/>
            <w:szCs w:val="20"/>
            <w:u w:val="single"/>
            <w14:ligatures w14:val="none"/>
          </w:rPr>
          <w:t>(GUI)</w:t>
        </w:r>
      </w:hyperlink>
      <w:r w:rsidRPr="00780FB5" w:rsidR="00780FB5">
        <w:rPr>
          <w:rFonts w:ascii="Arial" w:hAnsi="Arial" w:eastAsia="Times New Roman" w:cs="Arial"/>
          <w:color w:val="000000"/>
          <w:kern w:val="0"/>
          <w:sz w:val="20"/>
          <w:szCs w:val="20"/>
          <w14:ligatures w14:val="none"/>
        </w:rPr>
        <w:t> or</w:t>
      </w:r>
      <w:r w:rsidRPr="00780FB5" w:rsidR="350D5829">
        <w:rPr>
          <w:rFonts w:ascii="Arial" w:hAnsi="Arial" w:eastAsia="Times New Roman" w:cs="Arial"/>
          <w:color w:val="000000"/>
          <w:kern w:val="0"/>
          <w:sz w:val="20"/>
          <w:szCs w:val="20"/>
          <w14:ligatures w14:val="none"/>
        </w:rPr>
        <w:t xml:space="preserve"> </w:t>
      </w:r>
      <w:r w:rsidRPr="00780FB5" w:rsidR="00780FB5">
        <w:rPr>
          <w:rFonts w:ascii="Arial" w:hAnsi="Arial" w:eastAsia="Times New Roman" w:cs="Arial"/>
          <w:color w:val="000000"/>
          <w:kern w:val="0"/>
          <w:sz w:val="20"/>
          <w:szCs w:val="20"/>
          <w14:ligatures w14:val="none"/>
        </w:rPr>
        <w:t> </w:t>
      </w:r>
      <w:hyperlink r:id="R768a8fe977a84026">
        <w:r w:rsidRPr="291535AA" w:rsidR="0FED6310">
          <w:rPr>
            <w:rStyle w:val="Hyperlink"/>
            <w:rFonts w:ascii="Arial" w:hAnsi="Arial" w:eastAsia="Times New Roman" w:cs="Arial"/>
            <w:sz w:val="20"/>
            <w:szCs w:val="20"/>
          </w:rPr>
          <w:t>EASE</w:t>
        </w:r>
        <w:r w:rsidRPr="291535AA" w:rsidR="0FED6310">
          <w:rPr>
            <w:rStyle w:val="Hyperlink"/>
            <w:rFonts w:ascii="Arial" w:hAnsi="Arial" w:eastAsia="Times New Roman" w:cs="Arial"/>
            <w:sz w:val="20"/>
            <w:szCs w:val="20"/>
          </w:rPr>
          <w:t xml:space="preserve">-LSR </w:t>
        </w:r>
        <w:r w:rsidRPr="291535AA" w:rsidR="00780FB5">
          <w:rPr>
            <w:rStyle w:val="Hyperlink"/>
            <w:rFonts w:ascii="Arial" w:hAnsi="Arial" w:eastAsia="Times New Roman" w:cs="Arial"/>
            <w:sz w:val="20"/>
            <w:szCs w:val="20"/>
          </w:rPr>
          <w:t>Extensible Markup Language (XML)</w:t>
        </w:r>
      </w:hyperlink>
      <w:r w:rsidRPr="00780FB5" w:rsidR="00780FB5">
        <w:rPr>
          <w:rFonts w:ascii="Arial" w:hAnsi="Arial" w:eastAsia="Times New Roman" w:cs="Arial"/>
          <w:color w:val="000000"/>
          <w:kern w:val="0"/>
          <w:sz w:val="20"/>
          <w:szCs w:val="20"/>
          <w14:ligatures w14:val="none"/>
        </w:rPr>
        <w:t>.</w:t>
      </w:r>
    </w:p>
    <w:p w:rsidRPr="00780FB5" w:rsidR="00780FB5" w:rsidP="00780FB5" w:rsidRDefault="00780FB5" w14:paraId="3028B798"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Use of Universal Service Order Codes (USOCs) and Field Identifiers (FIDs) are described in the Universal Service Order Codes (USOCs) and Field Identifiers (FIDs) Overview. Use of the</w:t>
      </w:r>
      <w:hyperlink w:history="1" r:id="rId33">
        <w:r w:rsidRPr="00780FB5">
          <w:rPr>
            <w:rFonts w:ascii="Arial" w:hAnsi="Arial" w:eastAsia="Times New Roman" w:cs="Arial"/>
            <w:color w:val="006BBD"/>
            <w:kern w:val="0"/>
            <w:sz w:val="20"/>
            <w:szCs w:val="20"/>
            <w:u w:val="single"/>
            <w14:ligatures w14:val="none"/>
          </w:rPr>
          <w:t> USOC/FID Finder</w:t>
        </w:r>
      </w:hyperlink>
      <w:r w:rsidRPr="00780FB5">
        <w:rPr>
          <w:rFonts w:ascii="Arial" w:hAnsi="Arial" w:eastAsia="Times New Roman" w:cs="Arial"/>
          <w:color w:val="000000"/>
          <w:kern w:val="0"/>
          <w:sz w:val="20"/>
          <w:szCs w:val="20"/>
          <w14:ligatures w14:val="none"/>
        </w:rPr>
        <w:t> will assist you in identifying USOC and FID requirements.</w:t>
      </w:r>
    </w:p>
    <w:p w:rsidRPr="00780FB5" w:rsidR="00780FB5" w:rsidP="00780FB5" w:rsidRDefault="00780FB5" w14:paraId="2518127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Ethernet over SONET (</w:t>
      </w:r>
      <w:proofErr w:type="spellStart"/>
      <w:r w:rsidRPr="00780FB5">
        <w:rPr>
          <w:rFonts w:ascii="Arial" w:hAnsi="Arial" w:eastAsia="Times New Roman" w:cs="Arial"/>
          <w:color w:val="000000"/>
          <w:kern w:val="0"/>
          <w:sz w:val="20"/>
          <w:szCs w:val="20"/>
          <w14:ligatures w14:val="none"/>
        </w:rPr>
        <w:t>EoS</w:t>
      </w:r>
      <w:proofErr w:type="spellEnd"/>
      <w:r w:rsidRPr="00780FB5">
        <w:rPr>
          <w:rFonts w:ascii="Arial" w:hAnsi="Arial" w:eastAsia="Times New Roman" w:cs="Arial"/>
          <w:color w:val="000000"/>
          <w:kern w:val="0"/>
          <w:sz w:val="20"/>
          <w:szCs w:val="20"/>
          <w14:ligatures w14:val="none"/>
        </w:rPr>
        <w:t>)</w:t>
      </w:r>
    </w:p>
    <w:p w:rsidRPr="00780FB5" w:rsidR="00780FB5" w:rsidP="5E4E4C03" w:rsidRDefault="00780FB5" w14:paraId="27894DA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CenturyLink requires that all order requests for Ethernet over SONET (</w:t>
      </w:r>
      <w:r w:rsidRPr="00780FB5" w:rsidR="00780FB5">
        <w:rPr>
          <w:rFonts w:ascii="Arial" w:hAnsi="Arial" w:eastAsia="Times New Roman" w:cs="Arial"/>
          <w:color w:val="000000"/>
          <w:kern w:val="0"/>
          <w:sz w:val="20"/>
          <w:szCs w:val="20"/>
          <w14:ligatures w14:val="none"/>
        </w:rPr>
        <w:t>EoS</w:t>
      </w:r>
      <w:r w:rsidRPr="00780FB5" w:rsidR="00780FB5">
        <w:rPr>
          <w:rFonts w:ascii="Arial" w:hAnsi="Arial" w:eastAsia="Times New Roman" w:cs="Arial"/>
          <w:color w:val="000000"/>
          <w:kern w:val="0"/>
          <w:sz w:val="20"/>
          <w:szCs w:val="20"/>
          <w14:ligatures w14:val="none"/>
        </w:rPr>
        <w:t xml:space="preserve">) go through the Automatic Quote and Contact Billing (AQCB) pre-order process before you </w:t>
      </w:r>
      <w:r w:rsidRPr="00780FB5" w:rsidR="00780FB5">
        <w:rPr>
          <w:rFonts w:ascii="Arial" w:hAnsi="Arial" w:eastAsia="Times New Roman" w:cs="Arial"/>
          <w:color w:val="000000"/>
          <w:kern w:val="0"/>
          <w:sz w:val="20"/>
          <w:szCs w:val="20"/>
          <w14:ligatures w14:val="none"/>
        </w:rPr>
        <w:t xml:space="preserve">submit</w:t>
      </w:r>
      <w:r w:rsidRPr="00780FB5" w:rsidR="00780FB5">
        <w:rPr>
          <w:rFonts w:ascii="Arial" w:hAnsi="Arial" w:eastAsia="Times New Roman" w:cs="Arial"/>
          <w:color w:val="000000"/>
          <w:kern w:val="0"/>
          <w:sz w:val="20"/>
          <w:szCs w:val="20"/>
          <w14:ligatures w14:val="none"/>
        </w:rPr>
        <w:t xml:space="preserve"> your service request. The AQCB inquiry is reviewed to ensure that the equipment deployed for your SONET system supports </w:t>
      </w:r>
      <w:r w:rsidRPr="00780FB5" w:rsidR="00780FB5">
        <w:rPr>
          <w:rFonts w:ascii="Arial" w:hAnsi="Arial" w:eastAsia="Times New Roman" w:cs="Arial"/>
          <w:color w:val="000000"/>
          <w:kern w:val="0"/>
          <w:sz w:val="20"/>
          <w:szCs w:val="20"/>
          <w14:ligatures w14:val="none"/>
        </w:rPr>
        <w:t>EoS</w:t>
      </w:r>
      <w:r w:rsidRPr="00780FB5" w:rsidR="00780FB5">
        <w:rPr>
          <w:rFonts w:ascii="Arial" w:hAnsi="Arial" w:eastAsia="Times New Roman" w:cs="Arial"/>
          <w:color w:val="000000"/>
          <w:kern w:val="0"/>
          <w:sz w:val="20"/>
          <w:szCs w:val="20"/>
          <w14:ligatures w14:val="none"/>
        </w:rPr>
        <w:t xml:space="preserve">, and to determine any additional requirements that might be necessary to provide the service. In the event a </w:t>
      </w:r>
      <w:bookmarkStart w:name="_Int_KPEUb4Hz" w:id="76408264"/>
      <w:r w:rsidRPr="00780FB5" w:rsidR="00780FB5">
        <w:rPr>
          <w:rFonts w:ascii="Arial" w:hAnsi="Arial" w:eastAsia="Times New Roman" w:cs="Arial"/>
          <w:color w:val="000000"/>
          <w:kern w:val="0"/>
          <w:sz w:val="20"/>
          <w:szCs w:val="20"/>
          <w14:ligatures w14:val="none"/>
        </w:rPr>
        <w:t>facility build</w:t>
      </w:r>
      <w:bookmarkEnd w:id="76408264"/>
      <w:r w:rsidRPr="00780FB5" w:rsidR="00780FB5">
        <w:rPr>
          <w:rFonts w:ascii="Arial" w:hAnsi="Arial" w:eastAsia="Times New Roman" w:cs="Arial"/>
          <w:color w:val="000000"/>
          <w:kern w:val="0"/>
          <w:sz w:val="20"/>
          <w:szCs w:val="20"/>
          <w14:ligatures w14:val="none"/>
        </w:rPr>
        <w:t xml:space="preserve"> is </w:t>
      </w:r>
      <w:r w:rsidRPr="00780FB5" w:rsidR="00780FB5">
        <w:rPr>
          <w:rFonts w:ascii="Arial" w:hAnsi="Arial" w:eastAsia="Times New Roman" w:cs="Arial"/>
          <w:color w:val="000000"/>
          <w:kern w:val="0"/>
          <w:sz w:val="20"/>
          <w:szCs w:val="20"/>
          <w14:ligatures w14:val="none"/>
        </w:rPr>
        <w:t>required</w:t>
      </w:r>
      <w:r w:rsidRPr="00780FB5" w:rsidR="00780FB5">
        <w:rPr>
          <w:rFonts w:ascii="Arial" w:hAnsi="Arial" w:eastAsia="Times New Roman" w:cs="Arial"/>
          <w:color w:val="000000"/>
          <w:kern w:val="0"/>
          <w:sz w:val="20"/>
          <w:szCs w:val="20"/>
          <w14:ligatures w14:val="none"/>
        </w:rPr>
        <w:t xml:space="preserve">, </w:t>
      </w:r>
      <w:r w:rsidRPr="00780FB5" w:rsidR="00780FB5">
        <w:rPr>
          <w:rFonts w:ascii="Arial" w:hAnsi="Arial" w:eastAsia="Times New Roman" w:cs="Arial"/>
          <w:color w:val="000000"/>
          <w:kern w:val="0"/>
          <w:sz w:val="20"/>
          <w:szCs w:val="20"/>
          <w14:ligatures w14:val="none"/>
        </w:rPr>
        <w:t>additional</w:t>
      </w:r>
      <w:r w:rsidRPr="00780FB5" w:rsidR="00780FB5">
        <w:rPr>
          <w:rFonts w:ascii="Arial" w:hAnsi="Arial" w:eastAsia="Times New Roman" w:cs="Arial"/>
          <w:color w:val="000000"/>
          <w:kern w:val="0"/>
          <w:sz w:val="20"/>
          <w:szCs w:val="20"/>
          <w14:ligatures w14:val="none"/>
        </w:rPr>
        <w:t xml:space="preserve"> information regarding the equipment and space requirements at the customer premise are found in the </w:t>
      </w:r>
      <w:hyperlink w:history="1" r:id="Rd608575dcddb44a7">
        <w:r w:rsidRPr="00780FB5" w:rsidR="00780FB5">
          <w:rPr>
            <w:rFonts w:ascii="Arial" w:hAnsi="Arial" w:eastAsia="Times New Roman" w:cs="Arial"/>
            <w:color w:val="006BBD"/>
            <w:kern w:val="0"/>
            <w:sz w:val="20"/>
            <w:szCs w:val="20"/>
            <w:u w:val="single"/>
            <w14:ligatures w14:val="none"/>
          </w:rPr>
          <w:t>Customer Premise Site Visit Requirements for Fiber Based Services</w:t>
        </w:r>
      </w:hyperlink>
      <w:r w:rsidRPr="00780FB5" w:rsidR="00780FB5">
        <w:rPr>
          <w:rFonts w:ascii="Arial" w:hAnsi="Arial" w:eastAsia="Times New Roman" w:cs="Arial"/>
          <w:color w:val="000000"/>
          <w:kern w:val="0"/>
          <w:sz w:val="20"/>
          <w:szCs w:val="20"/>
          <w14:ligatures w14:val="none"/>
        </w:rPr>
        <w:t xml:space="preserve">. Contact your CenturyLink account team to </w:t>
      </w:r>
      <w:r w:rsidRPr="00780FB5" w:rsidR="00780FB5">
        <w:rPr>
          <w:rFonts w:ascii="Arial" w:hAnsi="Arial" w:eastAsia="Times New Roman" w:cs="Arial"/>
          <w:color w:val="000000"/>
          <w:kern w:val="0"/>
          <w:sz w:val="20"/>
          <w:szCs w:val="20"/>
          <w14:ligatures w14:val="none"/>
        </w:rPr>
        <w:t>initiate</w:t>
      </w:r>
      <w:r w:rsidRPr="00780FB5" w:rsidR="00780FB5">
        <w:rPr>
          <w:rFonts w:ascii="Arial" w:hAnsi="Arial" w:eastAsia="Times New Roman" w:cs="Arial"/>
          <w:color w:val="000000"/>
          <w:kern w:val="0"/>
          <w:sz w:val="20"/>
          <w:szCs w:val="20"/>
          <w14:ligatures w14:val="none"/>
        </w:rPr>
        <w:t xml:space="preserve"> the pre-order request; they will provide you with the AQCB inquiry number to include in the REMARKS Section of your service request.</w:t>
      </w:r>
    </w:p>
    <w:p w:rsidRPr="00780FB5" w:rsidR="00780FB5" w:rsidP="00780FB5" w:rsidRDefault="00780FB5" w14:paraId="5975B5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Contact your CenturyLink account team to initiate the pre-order request; they will provide you with the AQCB inquiry number to include on your service request.</w:t>
      </w:r>
    </w:p>
    <w:p w:rsidRPr="00780FB5" w:rsidR="00780FB5" w:rsidP="00780FB5" w:rsidRDefault="00780FB5" w14:paraId="13C665F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 xml:space="preserve">If an AQCB ID number has been provided to you, that information must be populated into the VTA field after the contract term period: </w:t>
      </w:r>
      <w:proofErr w:type="gramStart"/>
      <w:r w:rsidRPr="00780FB5">
        <w:rPr>
          <w:rFonts w:ascii="Arial" w:hAnsi="Arial" w:eastAsia="Times New Roman" w:cs="Arial"/>
          <w:color w:val="000000"/>
          <w:kern w:val="0"/>
          <w:sz w:val="20"/>
          <w:szCs w:val="20"/>
          <w14:ligatures w14:val="none"/>
        </w:rPr>
        <w:t>i.e.</w:t>
      </w:r>
      <w:proofErr w:type="gramEnd"/>
      <w:r w:rsidRPr="00780FB5">
        <w:rPr>
          <w:rFonts w:ascii="Arial" w:hAnsi="Arial" w:eastAsia="Times New Roman" w:cs="Arial"/>
          <w:color w:val="000000"/>
          <w:kern w:val="0"/>
          <w:sz w:val="20"/>
          <w:szCs w:val="20"/>
          <w14:ligatures w14:val="none"/>
        </w:rPr>
        <w:t xml:space="preserve"> "36 AQCBID#".</w:t>
      </w:r>
    </w:p>
    <w:p w:rsidRPr="00780FB5" w:rsidR="00780FB5" w:rsidP="00780FB5" w:rsidRDefault="00780FB5" w14:paraId="3D4190B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780FB5">
        <w:rPr>
          <w:rFonts w:ascii="Arial" w:hAnsi="Arial" w:eastAsia="Times New Roman" w:cs="Arial"/>
          <w:b/>
          <w:bCs/>
          <w:color w:val="000000"/>
          <w:kern w:val="0"/>
          <w:sz w:val="21"/>
          <w:szCs w:val="21"/>
          <w14:ligatures w14:val="none"/>
        </w:rPr>
        <w:t>Provisioning and Installation</w:t>
      </w:r>
    </w:p>
    <w:p w:rsidRPr="00780FB5" w:rsidR="00780FB5" w:rsidP="00780FB5" w:rsidRDefault="00780FB5" w14:paraId="17597EDF"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General provisioning and installation activities are described in the </w:t>
      </w:r>
      <w:hyperlink w:history="1" r:id="rId35">
        <w:r w:rsidRPr="00780FB5">
          <w:rPr>
            <w:rFonts w:ascii="Arial" w:hAnsi="Arial" w:eastAsia="Times New Roman" w:cs="Arial"/>
            <w:color w:val="006BBD"/>
            <w:kern w:val="0"/>
            <w:sz w:val="20"/>
            <w:szCs w:val="20"/>
            <w:u w:val="single"/>
            <w14:ligatures w14:val="none"/>
          </w:rPr>
          <w:t>Provisioning and Installation Overview</w:t>
        </w:r>
      </w:hyperlink>
      <w:r w:rsidRPr="00780FB5">
        <w:rPr>
          <w:rFonts w:ascii="Arial" w:hAnsi="Arial" w:eastAsia="Times New Roman" w:cs="Arial"/>
          <w:color w:val="000000"/>
          <w:kern w:val="0"/>
          <w:sz w:val="20"/>
          <w:szCs w:val="20"/>
          <w14:ligatures w14:val="none"/>
        </w:rPr>
        <w:t>.</w:t>
      </w:r>
    </w:p>
    <w:p w:rsidRPr="00780FB5" w:rsidR="00780FB5" w:rsidP="00780FB5" w:rsidRDefault="00780FB5" w14:paraId="5F64E1F0"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Firm Order Confirmation (FOC) intervals are available in the </w:t>
      </w:r>
      <w:hyperlink w:history="1" r:id="rId36">
        <w:r w:rsidRPr="00780FB5">
          <w:rPr>
            <w:rFonts w:ascii="Arial" w:hAnsi="Arial" w:eastAsia="Times New Roman" w:cs="Arial"/>
            <w:color w:val="006BBD"/>
            <w:kern w:val="0"/>
            <w:sz w:val="20"/>
            <w:szCs w:val="20"/>
            <w:u w:val="single"/>
            <w14:ligatures w14:val="none"/>
          </w:rPr>
          <w:t>SIG</w:t>
        </w:r>
      </w:hyperlink>
      <w:r w:rsidRPr="00780FB5">
        <w:rPr>
          <w:rFonts w:ascii="Arial" w:hAnsi="Arial" w:eastAsia="Times New Roman" w:cs="Arial"/>
          <w:color w:val="000000"/>
          <w:kern w:val="0"/>
          <w:sz w:val="20"/>
          <w:szCs w:val="20"/>
          <w14:ligatures w14:val="none"/>
        </w:rPr>
        <w:t>.</w:t>
      </w:r>
    </w:p>
    <w:p w:rsidRPr="00780FB5" w:rsidR="00780FB5" w:rsidP="00780FB5" w:rsidRDefault="00780FB5" w14:paraId="3C3CA57B"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color w:val="000000"/>
          <w:kern w:val="0"/>
          <w:sz w:val="20"/>
          <w:szCs w:val="20"/>
          <w14:ligatures w14:val="none"/>
        </w:rPr>
        <w:t>A jeopardy occurs on an LSR request if a condition exists that threatens timely completion. Jeopardy notification information is described in the </w:t>
      </w:r>
      <w:hyperlink w:history="1" r:id="rId37">
        <w:r w:rsidRPr="00780FB5">
          <w:rPr>
            <w:rFonts w:ascii="Arial" w:hAnsi="Arial" w:eastAsia="Times New Roman" w:cs="Arial"/>
            <w:color w:val="006BBD"/>
            <w:kern w:val="0"/>
            <w:sz w:val="20"/>
            <w:szCs w:val="20"/>
            <w:u w:val="single"/>
            <w14:ligatures w14:val="none"/>
          </w:rPr>
          <w:t>Provisioning and Installation Overview</w:t>
        </w:r>
      </w:hyperlink>
      <w:r w:rsidRPr="00780FB5">
        <w:rPr>
          <w:rFonts w:ascii="Arial" w:hAnsi="Arial" w:eastAsia="Times New Roman" w:cs="Arial"/>
          <w:color w:val="000000"/>
          <w:kern w:val="0"/>
          <w:sz w:val="20"/>
          <w:szCs w:val="20"/>
          <w14:ligatures w14:val="none"/>
        </w:rPr>
        <w:t>.</w:t>
      </w:r>
    </w:p>
    <w:p w:rsidRPr="00780FB5" w:rsidR="00780FB5" w:rsidP="4C0FA2B7" w:rsidRDefault="00780FB5" w14:textId="77777777" w14:paraId="0457602B">
      <w:pPr>
        <w:shd w:val="clear" w:color="auto" w:fill="FFFFFF" w:themeFill="background1"/>
        <w:spacing w:before="75" w:after="75" w:line="240" w:lineRule="auto"/>
        <w:outlineLvl w:val="3"/>
        <w:rPr>
          <w:rFonts w:ascii="Arial" w:hAnsi="Arial" w:eastAsia="Times New Roman" w:cs="Arial"/>
          <w:b w:val="1"/>
          <w:bCs w:val="1"/>
          <w:color w:val="000000"/>
          <w:kern w:val="0"/>
          <w:sz w:val="21"/>
          <w:szCs w:val="21"/>
          <w14:ligatures w14:val="none"/>
        </w:rPr>
      </w:pPr>
      <w:bookmarkStart w:name="maint" w:id="8"/>
      <w:bookmarkEnd w:id="8"/>
      <w:r w:rsidRPr="00780FB5" w:rsidR="00780FB5">
        <w:rPr>
          <w:rFonts w:ascii="Arial" w:hAnsi="Arial" w:eastAsia="Times New Roman" w:cs="Arial"/>
          <w:b w:val="1"/>
          <w:bCs w:val="1"/>
          <w:color w:val="000000"/>
          <w:kern w:val="0"/>
          <w:sz w:val="21"/>
          <w:szCs w:val="21"/>
          <w14:ligatures w14:val="none"/>
        </w:rPr>
        <w:t>Maintenance and Repair</w:t>
      </w:r>
    </w:p>
    <w:p w:rsidRPr="00780FB5" w:rsidR="00780FB5" w:rsidP="4C0FA2B7" w:rsidRDefault="00780FB5" w14:paraId="448BB32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When placing trouble reports, the account telephone number and/or the </w:t>
      </w:r>
      <w:r w:rsidRPr="00780FB5" w:rsidR="00780FB5">
        <w:rPr>
          <w:rFonts w:ascii="Arial" w:hAnsi="Arial" w:eastAsia="Times New Roman" w:cs="Arial"/>
          <w:color w:val="000000"/>
          <w:kern w:val="0"/>
          <w:sz w:val="20"/>
          <w:szCs w:val="20"/>
          <w14:ligatures w14:val="none"/>
        </w:rPr>
        <w:t>appropriate circuit</w:t>
      </w:r>
      <w:r w:rsidRPr="00780FB5" w:rsidR="00780FB5">
        <w:rPr>
          <w:rFonts w:ascii="Arial" w:hAnsi="Arial" w:eastAsia="Times New Roman" w:cs="Arial"/>
          <w:color w:val="000000"/>
          <w:kern w:val="0"/>
          <w:sz w:val="20"/>
          <w:szCs w:val="20"/>
          <w14:ligatures w14:val="none"/>
        </w:rPr>
        <w:t xml:space="preserve"> identification must be provided. Information is available in the </w:t>
      </w:r>
      <w:hyperlink w:history="1" r:id="R703b549c7b674352">
        <w:r w:rsidRPr="00780FB5" w:rsidR="00780FB5">
          <w:rPr>
            <w:rFonts w:ascii="Arial" w:hAnsi="Arial" w:eastAsia="Times New Roman" w:cs="Arial"/>
            <w:color w:val="006BBD"/>
            <w:kern w:val="0"/>
            <w:sz w:val="20"/>
            <w:szCs w:val="20"/>
            <w:u w:val="single"/>
            <w14:ligatures w14:val="none"/>
          </w:rPr>
          <w:t>Maintenance and Repair Overview</w:t>
        </w:r>
      </w:hyperlink>
      <w:r w:rsidRPr="00780FB5" w:rsidR="00780FB5">
        <w:rPr>
          <w:rFonts w:ascii="Arial" w:hAnsi="Arial" w:eastAsia="Times New Roman" w:cs="Arial"/>
          <w:color w:val="000000"/>
          <w:kern w:val="0"/>
          <w:sz w:val="20"/>
          <w:szCs w:val="20"/>
          <w14:ligatures w14:val="none"/>
        </w:rPr>
        <w:t>.</w:t>
      </w:r>
      <w:bookmarkStart w:name="billing" w:id="9"/>
      <w:bookmarkEnd w:id="9"/>
    </w:p>
    <w:p w:rsidR="4C0FA2B7" w:rsidP="4C0FA2B7" w:rsidRDefault="4C0FA2B7" w14:paraId="16B7C8DC" w14:textId="05481CF2">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80FB5" w:rsidR="00780FB5" w:rsidP="00780FB5" w:rsidRDefault="00780FB5" w14:paraId="3E64895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80FB5">
        <w:rPr>
          <w:rFonts w:ascii="Arial" w:hAnsi="Arial" w:eastAsia="Times New Roman" w:cs="Arial"/>
          <w:b/>
          <w:bCs/>
          <w:color w:val="000000"/>
          <w:kern w:val="0"/>
          <w:sz w:val="21"/>
          <w:szCs w:val="21"/>
          <w14:ligatures w14:val="none"/>
        </w:rPr>
        <w:t>Billing</w:t>
      </w:r>
    </w:p>
    <w:p w:rsidRPr="00780FB5" w:rsidR="00780FB5" w:rsidP="42E920A8" w:rsidRDefault="00780FB5" w14:paraId="165D970F" w14:textId="41FC76AD">
      <w:pPr>
        <w:pStyle w:val="Normal"/>
        <w:spacing w:before="120" w:beforeAutospacing="off" w:after="240" w:afterAutospacing="off" w:line="240" w:lineRule="auto"/>
        <w:rPr>
          <w:rFonts w:ascii="Arial" w:hAnsi="Arial" w:eastAsia="Arial" w:cs="Arial"/>
          <w:noProof w:val="0"/>
          <w:color w:val="FF0000"/>
          <w:sz w:val="20"/>
          <w:szCs w:val="20"/>
          <w:lang w:val="en-US"/>
        </w:rPr>
      </w:pPr>
      <w:bookmarkStart w:name="_Int_pNhnEXdK" w:id="1035899180"/>
      <w:r w:rsidRPr="00780FB5" w:rsidR="00780FB5">
        <w:rPr>
          <w:rFonts w:ascii="Arial" w:hAnsi="Arial" w:eastAsia="Times New Roman" w:cs="Arial"/>
          <w:color w:val="000000"/>
          <w:kern w:val="0"/>
          <w:sz w:val="20"/>
          <w:szCs w:val="20"/>
          <w14:ligatures w14:val="none"/>
        </w:rPr>
        <w:t>On a monthly basis, CenturyLink will provide you with billing information that will provide summary account information as well as end-user sub-account information.</w:t>
      </w:r>
      <w:bookmarkEnd w:id="1035899180"/>
      <w:r w:rsidRPr="00780FB5" w:rsidR="00780FB5">
        <w:rPr>
          <w:rFonts w:ascii="Arial" w:hAnsi="Arial" w:eastAsia="Times New Roman" w:cs="Arial"/>
          <w:color w:val="000000"/>
          <w:kern w:val="0"/>
          <w:sz w:val="20"/>
          <w:szCs w:val="20"/>
          <w14:ligatures w14:val="none"/>
        </w:rPr>
        <w:t xml:space="preserve"> </w:t>
      </w:r>
      <w:r w:rsidRPr="3BBAA7F1" w:rsidR="00780FB5">
        <w:rPr>
          <w:rFonts w:ascii="Arial" w:hAnsi="Arial" w:eastAsia="Times New Roman" w:cs="Arial"/>
          <w:strike w:val="1"/>
          <w:color w:val="FF0000"/>
          <w:kern w:val="0"/>
          <w:sz w:val="20"/>
          <w:szCs w:val="20"/>
          <w14:ligatures w14:val="none"/>
        </w:rPr>
        <w:t xml:space="preserve">Detailed information </w:t>
      </w:r>
      <w:r w:rsidRPr="3BBAA7F1" w:rsidR="00780FB5">
        <w:rPr>
          <w:rFonts w:ascii="Arial" w:hAnsi="Arial" w:eastAsia="Times New Roman" w:cs="Arial"/>
          <w:strike w:val="1"/>
          <w:color w:val="FF0000"/>
          <w:kern w:val="0"/>
          <w:sz w:val="20"/>
          <w:szCs w:val="20"/>
          <w14:ligatures w14:val="none"/>
        </w:rPr>
        <w:t>regarding</w:t>
      </w:r>
      <w:r w:rsidRPr="3BBAA7F1" w:rsidR="00780FB5">
        <w:rPr>
          <w:rFonts w:ascii="Arial" w:hAnsi="Arial" w:eastAsia="Times New Roman" w:cs="Arial"/>
          <w:strike w:val="1"/>
          <w:color w:val="FF0000"/>
          <w:kern w:val="0"/>
          <w:sz w:val="20"/>
          <w:szCs w:val="20"/>
          <w14:ligatures w14:val="none"/>
        </w:rPr>
        <w:t xml:space="preserve"> the Customer Records and Information System (</w:t>
      </w:r>
      <w:r w:rsidRPr="3BBAA7F1" w:rsidR="00780FB5">
        <w:rPr>
          <w:rFonts w:ascii="Arial" w:hAnsi="Arial" w:eastAsia="Times New Roman" w:cs="Arial"/>
          <w:strike w:val="1"/>
          <w:color w:val="FF0000"/>
          <w:kern w:val="0"/>
          <w:sz w:val="20"/>
          <w:szCs w:val="20"/>
          <w14:ligatures w14:val="none"/>
        </w:rPr>
        <w:t xml:space="preserve">CRIS</w:t>
      </w:r>
      <w:r w:rsidRPr="3BBAA7F1" w:rsidR="00780FB5">
        <w:rPr>
          <w:rFonts w:ascii="Arial" w:hAnsi="Arial" w:eastAsia="Times New Roman" w:cs="Arial"/>
          <w:strike w:val="1"/>
          <w:color w:val="FF0000"/>
          <w:kern w:val="0"/>
          <w:sz w:val="20"/>
          <w:szCs w:val="20"/>
          <w14:ligatures w14:val="none"/>
        </w:rPr>
        <w:t xml:space="preserve">) Summary Bill, Inquiry and Disputes is described in </w:t>
      </w:r>
      <w:hyperlink w:history="1" r:id="Rfd15492a52cc4889">
        <w:r w:rsidRPr="3BBAA7F1" w:rsidR="00780FB5">
          <w:rPr>
            <w:rFonts w:ascii="Arial" w:hAnsi="Arial" w:eastAsia="Times New Roman" w:cs="Arial"/>
            <w:strike w:val="1"/>
            <w:color w:val="FF0000"/>
            <w:kern w:val="0"/>
            <w:sz w:val="20"/>
            <w:szCs w:val="20"/>
            <w:u w:val="single"/>
            <w14:ligatures w14:val="none"/>
          </w:rPr>
          <w:t>Billing Information - Customer Records and Information System (</w:t>
        </w:r>
        <w:r w:rsidRPr="3BBAA7F1" w:rsidR="00780FB5">
          <w:rPr>
            <w:rFonts w:ascii="Arial" w:hAnsi="Arial" w:eastAsia="Times New Roman" w:cs="Arial"/>
            <w:strike w:val="1"/>
            <w:color w:val="FF0000"/>
            <w:kern w:val="0"/>
            <w:sz w:val="20"/>
            <w:szCs w:val="20"/>
            <w:u w:val="single"/>
            <w14:ligatures w14:val="none"/>
          </w:rPr>
          <w:t>CRIS</w:t>
        </w:r>
        <w:r w:rsidRPr="3BBAA7F1" w:rsidR="00780FB5">
          <w:rPr>
            <w:rFonts w:ascii="Arial" w:hAnsi="Arial" w:eastAsia="Times New Roman" w:cs="Arial"/>
            <w:strike w:val="1"/>
            <w:color w:val="FF0000"/>
            <w:kern w:val="0"/>
            <w:sz w:val="20"/>
            <w:szCs w:val="20"/>
            <w:u w:val="single"/>
            <w14:ligatures w14:val="none"/>
          </w:rPr>
          <w:t>)</w:t>
        </w:r>
      </w:hyperlink>
      <w:r w:rsidRPr="3BBAA7F1" w:rsidR="00780FB5">
        <w:rPr>
          <w:rFonts w:ascii="Arial" w:hAnsi="Arial" w:eastAsia="Times New Roman" w:cs="Arial"/>
          <w:strike w:val="1"/>
          <w:color w:val="FF0000"/>
          <w:kern w:val="0"/>
          <w:sz w:val="20"/>
          <w:szCs w:val="20"/>
          <w14:ligatures w14:val="none"/>
        </w:rPr>
        <w:t>.</w:t>
      </w:r>
      <w:r w:rsidRPr="42E920A8" w:rsidR="45D60F7E">
        <w:rPr>
          <w:rFonts w:ascii="Arial" w:hAnsi="Arial" w:eastAsia="Arial" w:cs="Arial"/>
          <w:b w:val="0"/>
          <w:bCs w:val="0"/>
          <w:i w:val="0"/>
          <w:iCs w:val="0"/>
          <w:caps w:val="0"/>
          <w:smallCaps w:val="0"/>
          <w:noProof w:val="0"/>
          <w:color w:val="1D1C1D"/>
          <w:sz w:val="22"/>
          <w:szCs w:val="22"/>
          <w:lang w:val="en-US"/>
        </w:rPr>
        <w:t xml:space="preserve"> </w:t>
      </w:r>
      <w:r w:rsidRPr="42E920A8" w:rsidR="60E41775">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780FB5" w:rsidR="00780FB5" w:rsidP="42E920A8" w:rsidRDefault="00780FB5" w14:paraId="17F2BF70" w14:textId="17F16DDB">
      <w:pPr>
        <w:spacing w:before="120" w:beforeAutospacing="off" w:after="240" w:afterAutospacing="off" w:line="240" w:lineRule="auto"/>
        <w:rPr/>
      </w:pPr>
      <w:r w:rsidRPr="42E920A8" w:rsidR="60E41775">
        <w:rPr>
          <w:rFonts w:ascii="Arial" w:hAnsi="Arial" w:eastAsia="Arial" w:cs="Arial"/>
          <w:noProof w:val="0"/>
          <w:color w:val="FF0000"/>
          <w:sz w:val="20"/>
          <w:szCs w:val="20"/>
          <w:lang w:val="en-US"/>
        </w:rPr>
        <w:t>The Ensemble bill is described</w:t>
      </w:r>
      <w:r w:rsidRPr="42E920A8" w:rsidR="60E41775">
        <w:rPr>
          <w:rFonts w:ascii="Arial" w:hAnsi="Arial" w:eastAsia="Arial" w:cs="Arial"/>
          <w:noProof w:val="0"/>
          <w:color w:val="CD5937"/>
          <w:sz w:val="20"/>
          <w:szCs w:val="20"/>
          <w:lang w:val="en-US"/>
        </w:rPr>
        <w:t xml:space="preserve"> </w:t>
      </w:r>
      <w:r w:rsidRPr="42E920A8" w:rsidR="60E41775">
        <w:rPr>
          <w:rFonts w:ascii="Arial" w:hAnsi="Arial" w:eastAsia="Arial" w:cs="Arial"/>
          <w:noProof w:val="0"/>
          <w:color w:val="FF0000"/>
          <w:sz w:val="20"/>
          <w:szCs w:val="20"/>
          <w:lang w:val="en-US"/>
        </w:rPr>
        <w:t>in</w:t>
      </w:r>
      <w:r w:rsidRPr="42E920A8" w:rsidR="60E41775">
        <w:rPr>
          <w:rFonts w:ascii="Arial" w:hAnsi="Arial" w:eastAsia="Arial" w:cs="Arial"/>
          <w:noProof w:val="0"/>
          <w:color w:val="CD5937"/>
          <w:sz w:val="20"/>
          <w:szCs w:val="20"/>
          <w:lang w:val="en-US"/>
        </w:rPr>
        <w:t> </w:t>
      </w:r>
      <w:hyperlink r:id="R2186642da6f043c5">
        <w:r w:rsidRPr="42E920A8" w:rsidR="60E41775">
          <w:rPr>
            <w:rStyle w:val="Hyperlink"/>
            <w:rFonts w:ascii="Arial" w:hAnsi="Arial" w:eastAsia="Arial" w:cs="Arial"/>
            <w:strike w:val="0"/>
            <w:dstrike w:val="0"/>
            <w:noProof w:val="0"/>
            <w:color w:val="0563C1"/>
            <w:sz w:val="20"/>
            <w:szCs w:val="20"/>
            <w:u w:val="single"/>
            <w:lang w:val="en-US"/>
          </w:rPr>
          <w:t>Billing Information – Ensemble</w:t>
        </w:r>
      </w:hyperlink>
      <w:r w:rsidRPr="42E920A8" w:rsidR="60E41775">
        <w:rPr>
          <w:rFonts w:ascii="Times New Roman" w:hAnsi="Times New Roman" w:eastAsia="Times New Roman" w:cs="Times New Roman"/>
          <w:noProof w:val="0"/>
          <w:color w:val="CD5937"/>
          <w:sz w:val="24"/>
          <w:szCs w:val="24"/>
          <w:lang w:val="en-US"/>
        </w:rPr>
        <w:t>.</w:t>
      </w:r>
    </w:p>
    <w:p w:rsidR="42E920A8" w:rsidP="42E920A8" w:rsidRDefault="42E920A8" w14:paraId="1C0F72ED" w14:textId="7C3F3B1F">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1D1C1D"/>
          <w:sz w:val="22"/>
          <w:szCs w:val="22"/>
          <w:lang w:val="en-US"/>
        </w:rPr>
      </w:pPr>
    </w:p>
    <w:p w:rsidRPr="00780FB5" w:rsidR="00780FB5" w:rsidP="00780FB5" w:rsidRDefault="00780FB5" w14:paraId="4B0F36F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780FB5">
        <w:rPr>
          <w:rFonts w:ascii="Arial" w:hAnsi="Arial" w:eastAsia="Times New Roman" w:cs="Arial"/>
          <w:b/>
          <w:bCs/>
          <w:color w:val="000000"/>
          <w:kern w:val="0"/>
          <w:sz w:val="26"/>
          <w:szCs w:val="26"/>
          <w14:ligatures w14:val="none"/>
        </w:rPr>
        <w:t>Training</w:t>
      </w:r>
    </w:p>
    <w:p w:rsidRPr="00780FB5" w:rsidR="00780FB5" w:rsidP="7D145802" w:rsidRDefault="00780FB5" w14:paraId="21BD27AF" w14:textId="7FCC5512">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View CenturyLink courses in the</w:t>
      </w:r>
      <w:r w:rsidRPr="7D145802" w:rsidR="00780FB5">
        <w:rPr>
          <w:rFonts w:ascii="Arial" w:hAnsi="Arial" w:eastAsia="Times New Roman" w:cs="Arial"/>
          <w:strike w:val="1"/>
          <w:color w:val="FF0000"/>
          <w:kern w:val="0"/>
          <w:sz w:val="20"/>
          <w:szCs w:val="20"/>
          <w14:ligatures w14:val="none"/>
        </w:rPr>
        <w:t> </w:t>
      </w:r>
      <w:r w:rsidRPr="7D145802" w:rsidR="22EF4E3E">
        <w:rPr>
          <w:rFonts w:ascii="Arial" w:hAnsi="Arial" w:eastAsia="Times New Roman" w:cs="Arial"/>
          <w:strike w:val="1"/>
          <w:color w:val="FF0000"/>
          <w:kern w:val="0"/>
          <w:sz w:val="20"/>
          <w:szCs w:val="20"/>
          <w14:ligatures w14:val="none"/>
        </w:rPr>
        <w:t>Course</w:t>
      </w:r>
      <w:hyperlink r:id="R311de31ce57e451f">
        <w:r w:rsidRPr="291535AA" w:rsidR="22EF4E3E">
          <w:rPr>
            <w:rStyle w:val="Hyperlink"/>
            <w:rFonts w:ascii="Arial" w:hAnsi="Arial" w:eastAsia="Times New Roman" w:cs="Arial"/>
            <w:color w:val="FF0000"/>
            <w:sz w:val="20"/>
            <w:szCs w:val="20"/>
          </w:rPr>
          <w:t>Training</w:t>
        </w:r>
        <w:r w:rsidRPr="7D145802" w:rsidR="00780FB5">
          <w:rPr>
            <w:rStyle w:val="Hyperlink"/>
            <w:rFonts w:ascii="Arial" w:hAnsi="Arial" w:eastAsia="Times New Roman" w:cs="Arial"/>
            <w:sz w:val="20"/>
            <w:szCs w:val="20"/>
          </w:rPr>
          <w:t xml:space="preserve"> Catalog</w:t>
        </w:r>
      </w:hyperlink>
      <w:r w:rsidRPr="00780FB5" w:rsidR="00780FB5">
        <w:rPr>
          <w:rFonts w:ascii="Arial" w:hAnsi="Arial" w:eastAsia="Times New Roman" w:cs="Arial"/>
          <w:color w:val="000000"/>
          <w:kern w:val="0"/>
          <w:sz w:val="20"/>
          <w:szCs w:val="20"/>
          <w14:ligatures w14:val="none"/>
        </w:rPr>
        <w:t>.</w:t>
      </w:r>
    </w:p>
    <w:p w:rsidR="4C0FA2B7" w:rsidP="4C0FA2B7" w:rsidRDefault="4C0FA2B7" w14:paraId="32E1B1F6" w14:textId="371F66F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80FB5" w:rsidR="00780FB5" w:rsidP="00780FB5" w:rsidRDefault="00780FB5" w14:paraId="70A818A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780FB5">
        <w:rPr>
          <w:rFonts w:ascii="Arial" w:hAnsi="Arial" w:eastAsia="Times New Roman" w:cs="Arial"/>
          <w:b/>
          <w:bCs/>
          <w:color w:val="000000"/>
          <w:kern w:val="0"/>
          <w:sz w:val="26"/>
          <w:szCs w:val="26"/>
          <w14:ligatures w14:val="none"/>
        </w:rPr>
        <w:t>Contacts</w:t>
      </w:r>
    </w:p>
    <w:p w:rsidRPr="00780FB5" w:rsidR="00780FB5" w:rsidP="7D145802" w:rsidRDefault="00780FB5" w14:paraId="7BC67B5B"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color w:val="000000"/>
          <w:kern w:val="0"/>
          <w:sz w:val="20"/>
          <w:szCs w:val="20"/>
          <w14:ligatures w14:val="none"/>
        </w:rPr>
        <w:t xml:space="preserve">CenturyLink contact information </w:t>
      </w:r>
      <w:bookmarkStart w:name="_Int_eySMMFrl" w:id="1756600575"/>
      <w:r w:rsidRPr="00780FB5" w:rsidR="00780FB5">
        <w:rPr>
          <w:rFonts w:ascii="Arial" w:hAnsi="Arial" w:eastAsia="Times New Roman" w:cs="Arial"/>
          <w:color w:val="000000"/>
          <w:kern w:val="0"/>
          <w:sz w:val="20"/>
          <w:szCs w:val="20"/>
          <w14:ligatures w14:val="none"/>
        </w:rPr>
        <w:t xml:space="preserve">is </w:t>
      </w:r>
      <w:r w:rsidRPr="00780FB5" w:rsidR="00780FB5">
        <w:rPr>
          <w:rFonts w:ascii="Arial" w:hAnsi="Arial" w:eastAsia="Times New Roman" w:cs="Arial"/>
          <w:color w:val="000000"/>
          <w:kern w:val="0"/>
          <w:sz w:val="20"/>
          <w:szCs w:val="20"/>
          <w14:ligatures w14:val="none"/>
        </w:rPr>
        <w:t>located</w:t>
      </w:r>
      <w:r w:rsidRPr="00780FB5" w:rsidR="00780FB5">
        <w:rPr>
          <w:rFonts w:ascii="Arial" w:hAnsi="Arial" w:eastAsia="Times New Roman" w:cs="Arial"/>
          <w:color w:val="000000"/>
          <w:kern w:val="0"/>
          <w:sz w:val="20"/>
          <w:szCs w:val="20"/>
          <w14:ligatures w14:val="none"/>
        </w:rPr>
        <w:t xml:space="preserve"> in</w:t>
      </w:r>
      <w:bookmarkEnd w:id="1756600575"/>
      <w:r w:rsidRPr="00780FB5" w:rsidR="00780FB5">
        <w:rPr>
          <w:rFonts w:ascii="Arial" w:hAnsi="Arial" w:eastAsia="Times New Roman" w:cs="Arial"/>
          <w:color w:val="000000"/>
          <w:kern w:val="0"/>
          <w:sz w:val="20"/>
          <w:szCs w:val="20"/>
          <w14:ligatures w14:val="none"/>
        </w:rPr>
        <w:t> </w:t>
      </w:r>
      <w:hyperlink w:history="1" r:id="R0c8803b9de68460c">
        <w:r w:rsidRPr="00780FB5" w:rsidR="00780FB5">
          <w:rPr>
            <w:rFonts w:ascii="Arial" w:hAnsi="Arial" w:eastAsia="Times New Roman" w:cs="Arial"/>
            <w:color w:val="006BBD"/>
            <w:kern w:val="0"/>
            <w:sz w:val="20"/>
            <w:szCs w:val="20"/>
            <w:u w:val="single"/>
            <w14:ligatures w14:val="none"/>
          </w:rPr>
          <w:t>Wholesale Customer Contacts</w:t>
        </w:r>
      </w:hyperlink>
      <w:r w:rsidRPr="00780FB5" w:rsidR="00780FB5">
        <w:rPr>
          <w:rFonts w:ascii="Arial" w:hAnsi="Arial" w:eastAsia="Times New Roman" w:cs="Arial"/>
          <w:color w:val="000000"/>
          <w:kern w:val="0"/>
          <w:sz w:val="20"/>
          <w:szCs w:val="20"/>
          <w14:ligatures w14:val="none"/>
        </w:rPr>
        <w:t>.</w:t>
      </w:r>
    </w:p>
    <w:p w:rsidR="4C0FA2B7" w:rsidP="4C0FA2B7" w:rsidRDefault="4C0FA2B7" w14:paraId="0BF01EF5" w14:textId="2D75063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80FB5" w:rsidR="00780FB5" w:rsidP="00780FB5" w:rsidRDefault="00780FB5" w14:paraId="0877575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780FB5">
        <w:rPr>
          <w:rFonts w:ascii="Arial" w:hAnsi="Arial" w:eastAsia="Times New Roman" w:cs="Arial"/>
          <w:b/>
          <w:bCs/>
          <w:color w:val="000000"/>
          <w:kern w:val="0"/>
          <w:sz w:val="26"/>
          <w:szCs w:val="26"/>
          <w14:ligatures w14:val="none"/>
        </w:rPr>
        <w:t>Frequently Asked Questions (FAQs)</w:t>
      </w:r>
    </w:p>
    <w:p w:rsidRPr="00780FB5" w:rsidR="00780FB5" w:rsidP="291535AA" w:rsidRDefault="00780FB5" w14:paraId="655F1D4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b w:val="1"/>
          <w:bCs w:val="1"/>
          <w:color w:val="000000"/>
          <w:kern w:val="0"/>
          <w:sz w:val="20"/>
          <w:szCs w:val="20"/>
          <w14:ligatures w14:val="none"/>
        </w:rPr>
        <w:t>1. If I am collocated at a CenturyLink CO, will the node be considered a Hub Node or an Access Node?</w:t>
      </w:r>
      <w:r w:rsidRPr="00780FB5">
        <w:rPr>
          <w:rFonts w:ascii="Arial" w:hAnsi="Arial" w:eastAsia="Times New Roman" w:cs="Arial"/>
          <w:color w:val="000000"/>
          <w:kern w:val="0"/>
          <w:sz w:val="20"/>
          <w:szCs w:val="20"/>
          <w14:ligatures w14:val="none"/>
        </w:rPr>
        <w:br/>
      </w:r>
      <w:r w:rsidRPr="00780FB5" w:rsidR="00780FB5">
        <w:rPr>
          <w:rFonts w:ascii="Arial" w:hAnsi="Arial" w:eastAsia="Times New Roman" w:cs="Arial"/>
          <w:color w:val="000000"/>
          <w:kern w:val="0"/>
          <w:sz w:val="20"/>
          <w:szCs w:val="20"/>
          <w14:ligatures w14:val="none"/>
        </w:rPr>
        <w:t>CenturyLink cannot place a node in collocation space. Instead, CenturyLink will place a Hub Node in the CenturyLink serving wire center (SWC) space. Then, circuits can go from the Hub Node to collocation space via collocation and private line products.</w:t>
      </w:r>
    </w:p>
    <w:p w:rsidR="291535AA" w:rsidP="291535AA" w:rsidRDefault="291535AA" w14:paraId="65311B3E" w14:textId="6B88C7E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80FB5" w:rsidR="00780FB5" w:rsidP="00780FB5" w:rsidRDefault="00780FB5" w14:paraId="0CF39AEB" w14:textId="77777777">
      <w:pPr>
        <w:shd w:val="clear" w:color="auto" w:fill="FFFFFF"/>
        <w:spacing w:after="0" w:line="240" w:lineRule="auto"/>
        <w:rPr>
          <w:rFonts w:ascii="Arial" w:hAnsi="Arial" w:eastAsia="Times New Roman" w:cs="Arial"/>
          <w:color w:val="000000"/>
          <w:kern w:val="0"/>
          <w:sz w:val="20"/>
          <w:szCs w:val="20"/>
          <w14:ligatures w14:val="none"/>
        </w:rPr>
      </w:pPr>
      <w:r w:rsidRPr="00780FB5">
        <w:rPr>
          <w:rFonts w:ascii="Arial" w:hAnsi="Arial" w:eastAsia="Times New Roman" w:cs="Arial"/>
          <w:b/>
          <w:bCs/>
          <w:color w:val="000000"/>
          <w:kern w:val="0"/>
          <w:sz w:val="20"/>
          <w:szCs w:val="20"/>
          <w14:ligatures w14:val="none"/>
        </w:rPr>
        <w:t>Last Update:</w:t>
      </w:r>
      <w:r w:rsidRPr="00780FB5">
        <w:rPr>
          <w:rFonts w:ascii="Arial" w:hAnsi="Arial" w:eastAsia="Times New Roman" w:cs="Arial"/>
          <w:color w:val="000000"/>
          <w:kern w:val="0"/>
          <w:sz w:val="20"/>
          <w:szCs w:val="20"/>
          <w14:ligatures w14:val="none"/>
        </w:rPr>
        <w:t> August 24, 2015</w:t>
      </w:r>
    </w:p>
    <w:p w:rsidRPr="00780FB5" w:rsidR="00780FB5" w:rsidP="7D145802" w:rsidRDefault="00780FB5" w14:paraId="788AE696" w14:textId="5BDF3913">
      <w:pPr>
        <w:shd w:val="clear" w:color="auto" w:fill="FFFFFF" w:themeFill="background1"/>
        <w:spacing w:after="0" w:line="240" w:lineRule="auto"/>
        <w:rPr>
          <w:rFonts w:ascii="Arial" w:hAnsi="Arial" w:eastAsia="Times New Roman" w:cs="Arial"/>
          <w:color w:val="000000"/>
          <w:kern w:val="0"/>
          <w:sz w:val="20"/>
          <w:szCs w:val="20"/>
          <w14:ligatures w14:val="none"/>
        </w:rPr>
      </w:pPr>
      <w:r w:rsidRPr="00780FB5" w:rsidR="00780FB5">
        <w:rPr>
          <w:rFonts w:ascii="Arial" w:hAnsi="Arial" w:eastAsia="Times New Roman" w:cs="Arial"/>
          <w:b w:val="1"/>
          <w:bCs w:val="1"/>
          <w:color w:val="000000"/>
          <w:kern w:val="0"/>
          <w:sz w:val="20"/>
          <w:szCs w:val="20"/>
          <w14:ligatures w14:val="none"/>
        </w:rPr>
        <w:t>Last Reviewed:</w:t>
      </w:r>
      <w:r w:rsidRPr="00780FB5" w:rsidR="00780FB5">
        <w:rPr>
          <w:rFonts w:ascii="Arial" w:hAnsi="Arial" w:eastAsia="Times New Roman" w:cs="Arial"/>
          <w:color w:val="000000"/>
          <w:kern w:val="0"/>
          <w:sz w:val="20"/>
          <w:szCs w:val="20"/>
          <w14:ligatures w14:val="none"/>
        </w:rPr>
        <w:t> </w:t>
      </w:r>
      <w:r w:rsidRPr="00780FB5" w:rsidR="6DF7A224">
        <w:rPr>
          <w:rFonts w:ascii="Arial" w:hAnsi="Arial" w:eastAsia="Times New Roman" w:cs="Arial"/>
          <w:color w:val="000000"/>
          <w:kern w:val="0"/>
          <w:sz w:val="20"/>
          <w:szCs w:val="20"/>
          <w14:ligatures w14:val="none"/>
        </w:rPr>
        <w:t xml:space="preserve">March </w:t>
      </w:r>
      <w:r w:rsidRPr="00780FB5" w:rsidR="3C02533C">
        <w:rPr>
          <w:rFonts w:ascii="Arial" w:hAnsi="Arial" w:eastAsia="Times New Roman" w:cs="Arial"/>
          <w:color w:val="000000"/>
          <w:kern w:val="0"/>
          <w:sz w:val="20"/>
          <w:szCs w:val="20"/>
          <w14:ligatures w14:val="none"/>
        </w:rPr>
        <w:t>2</w:t>
      </w:r>
      <w:r w:rsidRPr="00780FB5" w:rsidR="55BAE590">
        <w:rPr>
          <w:rFonts w:ascii="Arial" w:hAnsi="Arial" w:eastAsia="Times New Roman" w:cs="Arial"/>
          <w:color w:val="000000"/>
          <w:kern w:val="0"/>
          <w:sz w:val="20"/>
          <w:szCs w:val="20"/>
          <w14:ligatures w14:val="none"/>
        </w:rPr>
        <w:t>1</w:t>
      </w:r>
      <w:r w:rsidRPr="00780FB5" w:rsidR="6DF7A224">
        <w:rPr>
          <w:rFonts w:ascii="Arial" w:hAnsi="Arial" w:eastAsia="Times New Roman" w:cs="Arial"/>
          <w:color w:val="000000"/>
          <w:kern w:val="0"/>
          <w:sz w:val="20"/>
          <w:szCs w:val="20"/>
          <w14:ligatures w14:val="none"/>
        </w:rPr>
        <w:t>, 2024</w:t>
      </w:r>
    </w:p>
    <w:p w:rsidR="00AA7524" w:rsidRDefault="00AA7524" w14:paraId="62411F74"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imQzsPAxlXhG9D" int2:id="YYyzFDKK">
      <int2:state int2:type="AugLoop_Text_Critique" int2:value="Rejected"/>
    </int2:textHash>
    <int2:textHash int2:hashCode="2nyg3OqHBWh296" int2:id="T7WiwYW5">
      <int2:state int2:type="AugLoop_Text_Critique" int2:value="Rejected"/>
    </int2:textHash>
    <int2:bookmark int2:bookmarkName="_Int_KPEUb4Hz" int2:invalidationBookmarkName="" int2:hashCode="tyKiw9b6KYHZzq" int2:id="neeidf5b">
      <int2:state int2:type="AugLoop_Text_Critique" int2:value="Rejected"/>
    </int2:bookmark>
    <int2:bookmark int2:bookmarkName="_Int_eySMMFrl" int2:invalidationBookmarkName="" int2:hashCode="94tQPxbYWp79G+" int2:id="7g8oJ6gv">
      <int2:state int2:type="AugLoop_Text_Critique" int2:value="Rejected"/>
    </int2:bookmark>
    <int2:bookmark int2:bookmarkName="_Int_pNhnEXdK" int2:invalidationBookmarkName="" int2:hashCode="MqkGF8gobACyB+" int2:id="0Z5Pgo2z">
      <int2:state int2:type="AugLoop_Text_Critique" int2:value="Rejected"/>
    </int2:bookmark>
    <int2:bookmark int2:bookmarkName="_Int_4qAsMqI8" int2:invalidationBookmarkName="" int2:hashCode="X55YArurxx+Sdf" int2:id="U0gwVJG8">
      <int2:state int2:type="AugLoop_Text_Critique" int2:value="Rejected"/>
    </int2:bookmark>
    <int2:bookmark int2:bookmarkName="_Int_xuleMaNG" int2:invalidationBookmarkName="" int2:hashCode="6dKJomcM8wfqwR" int2:id="FmesoXkz">
      <int2:state int2:type="AugLoop_Text_Critique" int2:value="Rejected"/>
    </int2:bookmark>
    <int2:bookmark int2:bookmarkName="_Int_9tmjux0f" int2:invalidationBookmarkName="" int2:hashCode="NvDVgJvcU6p9iz" int2:id="J9Fa6Dv4">
      <int2:state int2:type="AugLoop_Text_Critique" int2:value="Rejected"/>
    </int2:bookmark>
    <int2:bookmark int2:bookmarkName="_Int_7DMUiaaZ" int2:invalidationBookmarkName="" int2:hashCode="Tcc3QblHMWhET6" int2:id="nUXP6VKc">
      <int2:state int2:type="AugLoop_Text_Critique" int2:value="Rejected"/>
    </int2:bookmark>
    <int2:bookmark int2:bookmarkName="_Int_IS6oBd7d" int2:invalidationBookmarkName="" int2:hashCode="94tQPxbYWp79G+" int2:id="THb7agx3">
      <int2:state int2:type="AugLoop_Text_Critique" int2:value="Rejected"/>
    </int2:bookmark>
    <int2:bookmark int2:bookmarkName="_Int_OAoJ9Ni7" int2:invalidationBookmarkName="" int2:hashCode="Ky+P0mZxg7QDoW" int2:id="XrW8gZHf">
      <int2:state int2:type="AugLoop_Text_Critique" int2:value="Rejected"/>
    </int2:bookmark>
    <int2:bookmark int2:bookmarkName="_Int_XyoLKRjk" int2:invalidationBookmarkName="" int2:hashCode="l6zK+1M3f9VpvF" int2:id="0WpZZLou">
      <int2:state int2:type="AugLoop_Text_Critique" int2:value="Rejected"/>
    </int2:bookmark>
    <int2:bookmark int2:bookmarkName="_Int_zINLYlHJ" int2:invalidationBookmarkName="" int2:hashCode="z0L3mHI/0KakBQ" int2:id="vMde8LYS">
      <int2:state int2:type="AugLoop_Text_Critique" int2:value="Rejected"/>
    </int2:bookmark>
    <int2:bookmark int2:bookmarkName="_Int_mz8RTCC5" int2:invalidationBookmarkName="" int2:hashCode="z0L3mHI/0KakBQ" int2:id="CJdHuGBE">
      <int2:state int2:type="AugLoop_Text_Critique" int2:value="Rejected"/>
    </int2:bookmark>
    <int2:bookmark int2:bookmarkName="_Int_9UTvAOg4" int2:invalidationBookmarkName="" int2:hashCode="Tcc3QblHMWhET6" int2:id="IFu9eAK9">
      <int2:state int2:type="AugLoop_Text_Critique" int2:value="Rejected"/>
    </int2:bookmark>
    <int2:bookmark int2:bookmarkName="_Int_hHn2fITV" int2:invalidationBookmarkName="" int2:hashCode="DiWBwZgN4zqzmT" int2:id="tkGOoLk2">
      <int2:state int2:type="AugLoop_Text_Critique" int2:value="Rejected"/>
    </int2:bookmark>
    <int2:bookmark int2:bookmarkName="_Int_AE20eCfu" int2:invalidationBookmarkName="" int2:hashCode="3HxDz/pC6nb6oo" int2:id="XrLpQIHX">
      <int2:state int2:type="AugLoop_Text_Critique" int2:value="Rejected"/>
    </int2:bookmark>
    <int2:bookmark int2:bookmarkName="_Int_FxbKX2pz" int2:invalidationBookmarkName="" int2:hashCode="/aycvgehGvxvCr" int2:id="4Hd3jk8v">
      <int2:state int2:type="AugLoop_Text_Critique" int2:value="Rejected"/>
    </int2:bookmark>
    <int2:bookmark int2:bookmarkName="_Int_Z8KCvhOc" int2:invalidationBookmarkName="" int2:hashCode="aPZT0Ys9xPhe97" int2:id="v74fG1Ge">
      <int2:state int2:type="AugLoop_Text_Critique" int2:value="Rejected"/>
    </int2:bookmark>
    <int2:bookmark int2:bookmarkName="_Int_gSNcpYJC" int2:invalidationBookmarkName="" int2:hashCode="dYf/fFULZdpwbM" int2:id="sItV5wG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BE"/>
    <w:multiLevelType w:val="multilevel"/>
    <w:tmpl w:val="AEE05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67A7BC5"/>
    <w:multiLevelType w:val="multilevel"/>
    <w:tmpl w:val="171E3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98395C"/>
    <w:multiLevelType w:val="multilevel"/>
    <w:tmpl w:val="64A44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9A833A3"/>
    <w:multiLevelType w:val="multilevel"/>
    <w:tmpl w:val="57D64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51E656A"/>
    <w:multiLevelType w:val="multilevel"/>
    <w:tmpl w:val="A14C4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5550824"/>
    <w:multiLevelType w:val="multilevel"/>
    <w:tmpl w:val="0706D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75B5B02"/>
    <w:multiLevelType w:val="multilevel"/>
    <w:tmpl w:val="678E1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7C04182"/>
    <w:multiLevelType w:val="multilevel"/>
    <w:tmpl w:val="CD803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7724877">
    <w:abstractNumId w:val="2"/>
  </w:num>
  <w:num w:numId="2" w16cid:durableId="1853840034">
    <w:abstractNumId w:val="3"/>
  </w:num>
  <w:num w:numId="3" w16cid:durableId="299723913">
    <w:abstractNumId w:val="5"/>
  </w:num>
  <w:num w:numId="4" w16cid:durableId="1872452827">
    <w:abstractNumId w:val="1"/>
  </w:num>
  <w:num w:numId="5" w16cid:durableId="407197547">
    <w:abstractNumId w:val="0"/>
  </w:num>
  <w:num w:numId="6" w16cid:durableId="1793019473">
    <w:abstractNumId w:val="6"/>
  </w:num>
  <w:num w:numId="7" w16cid:durableId="1108433585">
    <w:abstractNumId w:val="4"/>
  </w:num>
  <w:num w:numId="8" w16cid:durableId="113194460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B5"/>
    <w:rsid w:val="0063106B"/>
    <w:rsid w:val="00780FB5"/>
    <w:rsid w:val="00AA7524"/>
    <w:rsid w:val="065B4249"/>
    <w:rsid w:val="0FB5C49D"/>
    <w:rsid w:val="0FED6310"/>
    <w:rsid w:val="1185604A"/>
    <w:rsid w:val="18E7673A"/>
    <w:rsid w:val="1E0E5D7C"/>
    <w:rsid w:val="2090A501"/>
    <w:rsid w:val="22EF4E3E"/>
    <w:rsid w:val="291535AA"/>
    <w:rsid w:val="2AB1060B"/>
    <w:rsid w:val="3263D77E"/>
    <w:rsid w:val="350D5829"/>
    <w:rsid w:val="3BBAA7F1"/>
    <w:rsid w:val="3C02533C"/>
    <w:rsid w:val="42E920A8"/>
    <w:rsid w:val="45D60F7E"/>
    <w:rsid w:val="4C0FA2B7"/>
    <w:rsid w:val="55BAE590"/>
    <w:rsid w:val="5E4E4C03"/>
    <w:rsid w:val="60E41775"/>
    <w:rsid w:val="63F6636F"/>
    <w:rsid w:val="6438C5EC"/>
    <w:rsid w:val="67CF3BA5"/>
    <w:rsid w:val="6DC67FD5"/>
    <w:rsid w:val="6DF7A224"/>
    <w:rsid w:val="6E0C0E86"/>
    <w:rsid w:val="6F58DC84"/>
    <w:rsid w:val="713450F2"/>
    <w:rsid w:val="7348EE65"/>
    <w:rsid w:val="74DC489B"/>
    <w:rsid w:val="7826BE5F"/>
    <w:rsid w:val="7A5D8853"/>
    <w:rsid w:val="7D14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6BEF"/>
  <w15:chartTrackingRefBased/>
  <w15:docId w15:val="{95DDB1DD-E23C-4806-800A-5828ABECD8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780FB5"/>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780FB5"/>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780FB5"/>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780FB5"/>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780FB5"/>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780FB5"/>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780FB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780FB5"/>
    <w:rPr>
      <w:color w:val="0000FF"/>
      <w:u w:val="single"/>
    </w:rPr>
  </w:style>
  <w:style w:type="character" w:styleId="Strong">
    <w:name w:val="Strong"/>
    <w:basedOn w:val="DefaultParagraphFont"/>
    <w:uiPriority w:val="22"/>
    <w:qFormat/>
    <w:rsid w:val="00780FB5"/>
    <w:rPr>
      <w:b/>
      <w:bCs/>
    </w:rPr>
  </w:style>
  <w:style w:type="character" w:styleId="UnresolvedMention">
    <w:name w:val="Unresolved Mention"/>
    <w:basedOn w:val="DefaultParagraphFont"/>
    <w:uiPriority w:val="99"/>
    <w:semiHidden/>
    <w:unhideWhenUsed/>
    <w:rsid w:val="00780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00169">
      <w:bodyDiv w:val="1"/>
      <w:marLeft w:val="0"/>
      <w:marRight w:val="0"/>
      <w:marTop w:val="0"/>
      <w:marBottom w:val="0"/>
      <w:divBdr>
        <w:top w:val="none" w:sz="0" w:space="0" w:color="auto"/>
        <w:left w:val="none" w:sz="0" w:space="0" w:color="auto"/>
        <w:bottom w:val="none" w:sz="0" w:space="0" w:color="auto"/>
        <w:right w:val="none" w:sz="0" w:space="0" w:color="auto"/>
      </w:divBdr>
    </w:div>
    <w:div w:id="8166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enturylink.com/techpub/77332/77332.pdf" TargetMode="External" Id="rId13" /><Relationship Type="http://schemas.openxmlformats.org/officeDocument/2006/relationships/hyperlink" Target="http://qwest.centurylink.com/about/policy/sgats/" TargetMode="External" Id="rId21" /><Relationship Type="http://schemas.openxmlformats.org/officeDocument/2006/relationships/fontTable" Target="fontTable.xml" Id="rId42"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s://www.centurylink.com/wholesale/pcat/resalegeneral.html" TargetMode="External" Id="rId16" /><Relationship Type="http://schemas.openxmlformats.org/officeDocument/2006/relationships/hyperlink" Target="https://www.centurylink.com/wholesale/guides/sig/index.html" TargetMode="Externa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negotiations.html" TargetMode="External" Id="rId24" /><Relationship Type="http://schemas.openxmlformats.org/officeDocument/2006/relationships/hyperlink" Target="https://www.centurylink.com/wholesale/clecs/provisioning.html" TargetMode="External" Id="rId37" /><Relationship Type="http://schemas.openxmlformats.org/officeDocument/2006/relationships/customXml" Target="../customXml/item2.xml" Id="rId45" /><Relationship Type="http://schemas.openxmlformats.org/officeDocument/2006/relationships/hyperlink" Target="https://www.centurylink.com/wholesale/downloads/2015/150824/HL_Resale_SHNS_V21.doc" TargetMode="External" Id="rId5" /><Relationship Type="http://schemas.openxmlformats.org/officeDocument/2006/relationships/hyperlink" Target="https://www.centurylink.com/wholesale/clecs/reseller_index.html" TargetMode="External" Id="rId23" /><Relationship Type="http://schemas.openxmlformats.org/officeDocument/2006/relationships/hyperlink" Target="https://www.centurylink.com/wholesale/clecs/ordering.html" TargetMode="External" Id="rId28" /><Relationship Type="http://schemas.openxmlformats.org/officeDocument/2006/relationships/hyperlink" Target="https://www.centurylink.com/wholesale/guides/sig/index.html" TargetMode="External" Id="rId36" /><Relationship Type="http://schemas.openxmlformats.org/officeDocument/2006/relationships/customXml" Target="../customXml/item1.xml" Id="rId44" /><Relationship Type="http://schemas.openxmlformats.org/officeDocument/2006/relationships/webSettings" Target="webSettings.xml" Id="rId4" /><Relationship Type="http://schemas.openxmlformats.org/officeDocument/2006/relationships/hyperlink" Target="http://centurylink.com/techpub/77346/77346.pdf" TargetMode="External" Id="rId14" /><Relationship Type="http://schemas.openxmlformats.org/officeDocument/2006/relationships/hyperlink" Target="https://www.centurylink.com/wholesale/clecs/clec_index.html" TargetMode="External" Id="rId22" /><Relationship Type="http://schemas.openxmlformats.org/officeDocument/2006/relationships/hyperlink" Target="https://www.centurylink.com/wholesale/pcat/resalegeneral.html" TargetMode="External" Id="rId27" /><Relationship Type="http://schemas.openxmlformats.org/officeDocument/2006/relationships/hyperlink" Target="https://www.centurylink.com/wholesale/clecs/provisioning.html" TargetMode="External" Id="rId35" /><Relationship Type="http://schemas.openxmlformats.org/officeDocument/2006/relationships/theme" Target="theme/theme1.xml" Id="rId43" /><Relationship Type="http://schemas.openxmlformats.org/officeDocument/2006/relationships/hyperlink" Target="http://centurylink.com/techpub/77346/77346.pdf" TargetMode="External" Id="rId8" /><Relationship Type="http://schemas.openxmlformats.org/officeDocument/2006/relationships/settings" Target="settings.xml" Id="rId3" /><Relationship Type="http://schemas.openxmlformats.org/officeDocument/2006/relationships/hyperlink" Target="http://webstore.ansi.org/" TargetMode="External" Id="rId12" /><Relationship Type="http://schemas.openxmlformats.org/officeDocument/2006/relationships/hyperlink" Target="https://www.centurylink.com/wholesale/pcat/resalegeneral.html" TargetMode="External" Id="rId17" /><Relationship Type="http://schemas.openxmlformats.org/officeDocument/2006/relationships/hyperlink" Target="https://www.centurylink.com/wholesale/pcat/usocfid.html" TargetMode="External" Id="rId33" /><Relationship Type="http://schemas.openxmlformats.org/officeDocument/2006/relationships/customXml" Target="../customXml/item3.xml" Id="rId46" /><Relationship Type="http://schemas.microsoft.com/office/2020/10/relationships/intelligence" Target="intelligence2.xml" Id="Re8883d8ba01140f2" /><Relationship Type="http://schemas.openxmlformats.org/officeDocument/2006/relationships/hyperlink" Target="https://www.centurylink.com/wholesale/clecs/accountmanagers.html" TargetMode="External" Id="R7dc1b2b7b9c14fe0" /><Relationship Type="http://schemas.openxmlformats.org/officeDocument/2006/relationships/hyperlink" Target="https://www.centurylink.com/wholesale/clecs/accountmanagers.html" TargetMode="External" Id="Rbe681a300cfc4812" /><Relationship Type="http://schemas.openxmlformats.org/officeDocument/2006/relationships/hyperlink" Target="https://www.centurylink.com/wholesale/clecs/preordering.html" TargetMode="External" Id="R2745631f6f7c472a" /><Relationship Type="http://schemas.openxmlformats.org/officeDocument/2006/relationships/hyperlink" Target="https://www.centurylink.com/wholesale/clecs/lsog.html" TargetMode="External" Id="R3e75fda350074890" /><Relationship Type="http://schemas.openxmlformats.org/officeDocument/2006/relationships/hyperlink" Target="https://www.centurylink.com/wholesale/downloads/2012/120113/DNLD_Cust_Prem_Site_Visit_Requirements_01_13_12.doc" TargetMode="External" Id="Rd608575dcddb44a7" /><Relationship Type="http://schemas.openxmlformats.org/officeDocument/2006/relationships/hyperlink" Target="https://ease-lsr.lumen.com/" TargetMode="External" Id="R8ab857edca1047ef" /><Relationship Type="http://schemas.openxmlformats.org/officeDocument/2006/relationships/hyperlink" Target="https://ease.lumen.com/" TargetMode="External" Id="R768a8fe977a84026" /><Relationship Type="http://schemas.openxmlformats.org/officeDocument/2006/relationships/hyperlink" Target="https://www.centurylink.com/wholesale/clecs/maintenance.html" TargetMode="External" Id="R703b549c7b674352" /><Relationship Type="http://schemas.openxmlformats.org/officeDocument/2006/relationships/hyperlink" Target="https://www.centurylink.com/wholesale/training/coursecatalog.html" TargetMode="External" Id="R311de31ce57e451f" /><Relationship Type="http://schemas.openxmlformats.org/officeDocument/2006/relationships/hyperlink" Target="https://www.centurylink.com/wholesale/clecs/customercontacts.html" TargetMode="External" Id="R0c8803b9de68460c" /><Relationship Type="http://schemas.openxmlformats.org/officeDocument/2006/relationships/hyperlink" Target="https://www.centurylink.com/wholesale/clecs/cris.html" TargetMode="External" Id="Rfd15492a52cc4889" /><Relationship Type="http://schemas.openxmlformats.org/officeDocument/2006/relationships/hyperlink" Target="https://www.centurylink.com/wholesale/clecs/ensemble.html" TargetMode="External" Id="R2186642da6f043c5" /><Relationship Type="http://schemas.openxmlformats.org/officeDocument/2006/relationships/hyperlink" Target="https://www.centurylink.com/wholesale/pcat/territory.html" TargetMode="External" Id="R6fb7a97a33aa4adb" /><Relationship Type="http://schemas.openxmlformats.org/officeDocument/2006/relationships/hyperlink" Target="http://www.centurylink.com/Pages/AboutUs/Legal/Tariffs/displayTariffLandingPage.html" TargetMode="External" Id="Rcda593328fb74b77" /><Relationship Type="http://schemas.openxmlformats.org/officeDocument/2006/relationships/hyperlink" Target="https://www.centurylink.com/wholesale/pcat/resalegeneral.html" TargetMode="External" Id="Rb15a32bf2a794a6c" /><Relationship Type="http://schemas.openxmlformats.org/officeDocument/2006/relationships/hyperlink" Target="http://www.centurylink.com/Pages/AboutUs/Legal/Tariffs/displayTariffLandingPage.html" TargetMode="External" Id="R8486dfc61f9042d0" /><Relationship Type="http://schemas.openxmlformats.org/officeDocument/2006/relationships/hyperlink" Target="http://www.centurylink.com/Pages/AboutUs/Legal/Tariffs/displayTariffLandingPage.html" TargetMode="External" Id="R8dcad9cca59349e0" /><Relationship Type="http://schemas.openxmlformats.org/officeDocument/2006/relationships/hyperlink" Target="http://www.centurylink.com/Pages/AboutUs/Legal/Tariffs/displayTariffLandingPage.html" TargetMode="External" Id="R8bd564a7de3d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7DDDE6A-1429-4E3C-9C79-6536C623B426}"/>
</file>

<file path=customXml/itemProps2.xml><?xml version="1.0" encoding="utf-8"?>
<ds:datastoreItem xmlns:ds="http://schemas.openxmlformats.org/officeDocument/2006/customXml" ds:itemID="{1ED198DF-D0AB-458C-B846-C76C496C6A67}"/>
</file>

<file path=customXml/itemProps3.xml><?xml version="1.0" encoding="utf-8"?>
<ds:datastoreItem xmlns:ds="http://schemas.openxmlformats.org/officeDocument/2006/customXml" ds:itemID="{1EC692A7-F590-49C5-ADC1-7C0269DD76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2023-11-27T14:04:00Z</dcterms:created>
  <dcterms:modified xsi:type="dcterms:W3CDTF">2024-04-22T18:19:34Z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